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D69" w:rsidRPr="007C0F15" w:rsidTr="00697B81">
        <w:tc>
          <w:tcPr>
            <w:tcW w:w="4926" w:type="dxa"/>
          </w:tcPr>
          <w:p w:rsidR="00FE7D69" w:rsidRPr="007C0F15" w:rsidRDefault="00997AEA" w:rsidP="00997A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997AEA" w:rsidRDefault="00997AEA" w:rsidP="00997A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2A4A0D" w:rsidRPr="007C0F15" w:rsidRDefault="002A4A0D" w:rsidP="00997A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от __________________</w:t>
            </w:r>
          </w:p>
          <w:p w:rsidR="00997AEA" w:rsidRPr="007C0F15" w:rsidRDefault="00997AEA" w:rsidP="00997A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Протокол № ______</w:t>
            </w:r>
          </w:p>
          <w:p w:rsidR="00997AEA" w:rsidRPr="007C0F15" w:rsidRDefault="00997AEA" w:rsidP="002A4A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624F7" w:rsidRPr="007C0F1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624F7" w:rsidRPr="007C0F1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Приказом директора</w:t>
            </w:r>
          </w:p>
          <w:p w:rsidR="008624F7" w:rsidRPr="007C0F1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Челябинской областной</w:t>
            </w:r>
          </w:p>
          <w:p w:rsidR="008624F7" w:rsidRPr="007C0F1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спецшколы закрытого типа</w:t>
            </w:r>
          </w:p>
          <w:p w:rsidR="00FE7D69" w:rsidRPr="007C0F15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F15">
              <w:rPr>
                <w:rFonts w:ascii="Times New Roman" w:hAnsi="Times New Roman" w:cs="Times New Roman"/>
                <w:sz w:val="26"/>
                <w:szCs w:val="26"/>
              </w:rPr>
              <w:t>от _______________ № _______</w:t>
            </w:r>
          </w:p>
        </w:tc>
      </w:tr>
    </w:tbl>
    <w:p w:rsidR="00FE7D69" w:rsidRPr="007C0F15" w:rsidRDefault="00FE7D69" w:rsidP="00FE7D6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7B81" w:rsidRPr="007C0F15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F15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E7D69" w:rsidRPr="007C0F15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7AEA" w:rsidRPr="007C0F15">
        <w:rPr>
          <w:rFonts w:ascii="Times New Roman" w:hAnsi="Times New Roman" w:cs="Times New Roman"/>
          <w:b/>
          <w:sz w:val="26"/>
          <w:szCs w:val="26"/>
        </w:rPr>
        <w:t>педагогическом совете</w:t>
      </w:r>
      <w:r w:rsidRPr="007C0F15">
        <w:rPr>
          <w:rFonts w:ascii="Times New Roman" w:hAnsi="Times New Roman" w:cs="Times New Roman"/>
          <w:b/>
          <w:sz w:val="26"/>
          <w:szCs w:val="26"/>
        </w:rPr>
        <w:t xml:space="preserve"> государственного казенного специального учебно-воспитательного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</w:t>
      </w:r>
      <w:r w:rsidRPr="007C0F15">
        <w:rPr>
          <w:rFonts w:ascii="Times New Roman" w:hAnsi="Times New Roman" w:cs="Times New Roman"/>
          <w:b/>
          <w:sz w:val="26"/>
          <w:szCs w:val="26"/>
        </w:rPr>
        <w:t xml:space="preserve"> учреждения 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>«</w:t>
      </w:r>
      <w:r w:rsidRPr="007C0F15">
        <w:rPr>
          <w:rFonts w:ascii="Times New Roman" w:hAnsi="Times New Roman" w:cs="Times New Roman"/>
          <w:b/>
          <w:sz w:val="26"/>
          <w:szCs w:val="26"/>
        </w:rPr>
        <w:t>Челябинск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>ая</w:t>
      </w:r>
      <w:r w:rsidRPr="007C0F15">
        <w:rPr>
          <w:rFonts w:ascii="Times New Roman" w:hAnsi="Times New Roman" w:cs="Times New Roman"/>
          <w:b/>
          <w:sz w:val="26"/>
          <w:szCs w:val="26"/>
        </w:rPr>
        <w:t xml:space="preserve"> областн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>ая</w:t>
      </w:r>
      <w:r w:rsidRPr="007C0F15">
        <w:rPr>
          <w:rFonts w:ascii="Times New Roman" w:hAnsi="Times New Roman" w:cs="Times New Roman"/>
          <w:b/>
          <w:sz w:val="26"/>
          <w:szCs w:val="26"/>
        </w:rPr>
        <w:t xml:space="preserve"> специальн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>ая</w:t>
      </w:r>
      <w:r w:rsidRPr="007C0F15">
        <w:rPr>
          <w:rFonts w:ascii="Times New Roman" w:hAnsi="Times New Roman" w:cs="Times New Roman"/>
          <w:b/>
          <w:sz w:val="26"/>
          <w:szCs w:val="26"/>
        </w:rPr>
        <w:t xml:space="preserve"> общеобразовательн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>ая</w:t>
      </w:r>
      <w:r w:rsidRPr="007C0F15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>а</w:t>
      </w:r>
      <w:r w:rsidRPr="007C0F15">
        <w:rPr>
          <w:rFonts w:ascii="Times New Roman" w:hAnsi="Times New Roman" w:cs="Times New Roman"/>
          <w:b/>
          <w:sz w:val="26"/>
          <w:szCs w:val="26"/>
        </w:rPr>
        <w:t xml:space="preserve"> закрытого типа</w:t>
      </w:r>
      <w:r w:rsidR="005449DC" w:rsidRPr="007C0F15">
        <w:rPr>
          <w:rFonts w:ascii="Times New Roman" w:hAnsi="Times New Roman" w:cs="Times New Roman"/>
          <w:b/>
          <w:sz w:val="26"/>
          <w:szCs w:val="26"/>
        </w:rPr>
        <w:t>»</w:t>
      </w:r>
      <w:r w:rsidRPr="007C0F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C6DDC" w:rsidRPr="007C0F15" w:rsidRDefault="00BC6DDC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sub_4100"/>
      <w:r w:rsidRPr="007C0F15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0"/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" w:name="sub_4011"/>
      <w:r w:rsidRPr="007C0F15">
        <w:rPr>
          <w:rFonts w:ascii="Times New Roman" w:hAnsi="Times New Roman" w:cs="Times New Roman"/>
          <w:sz w:val="26"/>
          <w:szCs w:val="26"/>
        </w:rPr>
        <w:t xml:space="preserve">1.1. Педагогический совет является постоянно действующим органом управления </w:t>
      </w:r>
      <w:r w:rsidR="00097099" w:rsidRPr="007C0F15">
        <w:rPr>
          <w:rFonts w:ascii="Times New Roman" w:hAnsi="Times New Roman" w:cs="Times New Roman"/>
          <w:sz w:val="26"/>
          <w:szCs w:val="26"/>
        </w:rPr>
        <w:t>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 (далее по тексту – Педагогический совет)</w:t>
      </w:r>
      <w:r w:rsidRPr="007C0F15">
        <w:rPr>
          <w:rFonts w:ascii="Times New Roman" w:hAnsi="Times New Roman" w:cs="Times New Roman"/>
          <w:sz w:val="26"/>
          <w:szCs w:val="26"/>
        </w:rPr>
        <w:t xml:space="preserve"> для рассмотрения основных вопросов образовательного процесса.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2" w:name="sub_4012"/>
      <w:bookmarkEnd w:id="1"/>
      <w:r w:rsidRPr="007C0F15">
        <w:rPr>
          <w:rFonts w:ascii="Times New Roman" w:hAnsi="Times New Roman" w:cs="Times New Roman"/>
          <w:sz w:val="26"/>
          <w:szCs w:val="26"/>
        </w:rPr>
        <w:t xml:space="preserve">1.2. В состав Педагогического совета входят: </w:t>
      </w:r>
      <w:r w:rsidR="00097099" w:rsidRPr="007C0F15">
        <w:rPr>
          <w:rFonts w:ascii="Times New Roman" w:hAnsi="Times New Roman" w:cs="Times New Roman"/>
          <w:sz w:val="26"/>
          <w:szCs w:val="26"/>
        </w:rPr>
        <w:t>директор</w:t>
      </w:r>
      <w:r w:rsidRPr="007C0F15">
        <w:rPr>
          <w:rFonts w:ascii="Times New Roman" w:hAnsi="Times New Roman" w:cs="Times New Roman"/>
          <w:sz w:val="26"/>
          <w:szCs w:val="26"/>
        </w:rPr>
        <w:t xml:space="preserve"> учреждения (председатель педсовета), его заместители,</w:t>
      </w:r>
      <w:r w:rsidR="00097099" w:rsidRPr="007C0F15">
        <w:rPr>
          <w:rFonts w:ascii="Times New Roman" w:hAnsi="Times New Roman" w:cs="Times New Roman"/>
          <w:sz w:val="26"/>
          <w:szCs w:val="26"/>
        </w:rPr>
        <w:t xml:space="preserve"> все</w:t>
      </w:r>
      <w:r w:rsidRPr="007C0F15">
        <w:rPr>
          <w:rFonts w:ascii="Times New Roman" w:hAnsi="Times New Roman" w:cs="Times New Roman"/>
          <w:sz w:val="26"/>
          <w:szCs w:val="26"/>
        </w:rPr>
        <w:t xml:space="preserve"> педагогические работники</w:t>
      </w:r>
      <w:r w:rsidR="00097099" w:rsidRPr="007C0F15">
        <w:rPr>
          <w:rFonts w:ascii="Times New Roman" w:hAnsi="Times New Roman" w:cs="Times New Roman"/>
          <w:sz w:val="26"/>
          <w:szCs w:val="26"/>
        </w:rPr>
        <w:t xml:space="preserve">. </w:t>
      </w:r>
      <w:r w:rsidR="00097099" w:rsidRPr="007C0F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правом совещательного голоса на педагогический совет могут приглашаться медицинские работники. С согласия администрации </w:t>
      </w:r>
      <w:r w:rsidR="00097099" w:rsidRPr="007C0F15">
        <w:rPr>
          <w:rFonts w:ascii="Times New Roman" w:hAnsi="Times New Roman" w:cs="Times New Roman"/>
          <w:sz w:val="26"/>
          <w:szCs w:val="26"/>
        </w:rPr>
        <w:t xml:space="preserve">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 (далее по тексту – </w:t>
      </w:r>
      <w:r w:rsidR="00872F8C" w:rsidRPr="007C0F15">
        <w:rPr>
          <w:rFonts w:ascii="Times New Roman" w:hAnsi="Times New Roman" w:cs="Times New Roman"/>
          <w:sz w:val="26"/>
          <w:szCs w:val="26"/>
        </w:rPr>
        <w:t>Спецшкола</w:t>
      </w:r>
      <w:r w:rsidR="00097099" w:rsidRPr="007C0F15">
        <w:rPr>
          <w:rFonts w:ascii="Times New Roman" w:hAnsi="Times New Roman" w:cs="Times New Roman"/>
          <w:sz w:val="26"/>
          <w:szCs w:val="26"/>
        </w:rPr>
        <w:t>)</w:t>
      </w:r>
      <w:r w:rsidR="00097099" w:rsidRPr="007C0F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3" w:name="sub_4013"/>
      <w:bookmarkEnd w:id="2"/>
      <w:r w:rsidRPr="007C0F15">
        <w:rPr>
          <w:rFonts w:ascii="Times New Roman" w:hAnsi="Times New Roman" w:cs="Times New Roman"/>
          <w:sz w:val="26"/>
          <w:szCs w:val="26"/>
        </w:rPr>
        <w:t xml:space="preserve">1.3. Педагогический совет действует на основании </w:t>
      </w:r>
      <w:hyperlink r:id="rId6" w:history="1">
        <w:r w:rsidR="00097099" w:rsidRPr="007C0F15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</w:t>
        </w:r>
      </w:hyperlink>
      <w:r w:rsidR="00097099" w:rsidRPr="007C0F15">
        <w:rPr>
          <w:rFonts w:ascii="Times New Roman" w:hAnsi="Times New Roman" w:cs="Times New Roman"/>
          <w:sz w:val="26"/>
          <w:szCs w:val="26"/>
        </w:rPr>
        <w:t xml:space="preserve"> закона от 29.12.2012г. № 273-ФЗ</w:t>
      </w:r>
      <w:r w:rsidRPr="007C0F15">
        <w:rPr>
          <w:rFonts w:ascii="Times New Roman" w:hAnsi="Times New Roman" w:cs="Times New Roman"/>
          <w:sz w:val="26"/>
          <w:szCs w:val="26"/>
        </w:rPr>
        <w:t xml:space="preserve"> "Об образовании</w:t>
      </w:r>
      <w:r w:rsidR="00097099" w:rsidRPr="007C0F15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7C0F15">
        <w:rPr>
          <w:rFonts w:ascii="Times New Roman" w:hAnsi="Times New Roman" w:cs="Times New Roman"/>
          <w:sz w:val="26"/>
          <w:szCs w:val="26"/>
        </w:rPr>
        <w:t>",</w:t>
      </w:r>
      <w:r w:rsidR="007F04BC" w:rsidRPr="007C0F15">
        <w:rPr>
          <w:rFonts w:ascii="Times New Roman" w:hAnsi="Times New Roman" w:cs="Times New Roman"/>
          <w:sz w:val="26"/>
          <w:szCs w:val="26"/>
        </w:rPr>
        <w:t xml:space="preserve"> </w:t>
      </w:r>
      <w:r w:rsidR="007F04BC" w:rsidRPr="007C0F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Приказа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</w:t>
      </w:r>
      <w:r w:rsidR="007F04BC" w:rsidRPr="007C0F15">
        <w:rPr>
          <w:rFonts w:ascii="Times New Roman" w:hAnsi="Times New Roman" w:cs="Times New Roman"/>
          <w:sz w:val="26"/>
          <w:szCs w:val="26"/>
        </w:rPr>
        <w:t xml:space="preserve">Порядка организации и осуществления </w:t>
      </w:r>
      <w:proofErr w:type="gramStart"/>
      <w:r w:rsidR="007F04BC" w:rsidRPr="007C0F15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7F04BC" w:rsidRPr="007C0F15">
        <w:rPr>
          <w:rFonts w:ascii="Times New Roman" w:hAnsi="Times New Roman" w:cs="Times New Roman"/>
          <w:sz w:val="26"/>
          <w:szCs w:val="26"/>
        </w:rPr>
        <w:t xml:space="preserve"> специальных учебно-воспитательных учреждений открытого и закрытого типа, утвержденного приказом Министерства просвещения РФ от 17.07.2019г. № 381</w:t>
      </w:r>
      <w:r w:rsidRPr="007C0F15">
        <w:rPr>
          <w:rFonts w:ascii="Times New Roman" w:hAnsi="Times New Roman" w:cs="Times New Roman"/>
          <w:sz w:val="26"/>
          <w:szCs w:val="26"/>
        </w:rPr>
        <w:t xml:space="preserve">, других нормативных правовых актов об образовании, устава </w:t>
      </w:r>
      <w:r w:rsidR="007F04BC" w:rsidRPr="007C0F15">
        <w:rPr>
          <w:rFonts w:ascii="Times New Roman" w:hAnsi="Times New Roman" w:cs="Times New Roman"/>
          <w:sz w:val="26"/>
          <w:szCs w:val="26"/>
        </w:rPr>
        <w:t>Спецшколы</w:t>
      </w:r>
      <w:r w:rsidRPr="007C0F15">
        <w:rPr>
          <w:rFonts w:ascii="Times New Roman" w:hAnsi="Times New Roman" w:cs="Times New Roman"/>
          <w:sz w:val="26"/>
          <w:szCs w:val="26"/>
        </w:rPr>
        <w:t>, настоящего Положения.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4" w:name="sub_4014"/>
      <w:bookmarkEnd w:id="3"/>
      <w:r w:rsidRPr="007C0F15">
        <w:rPr>
          <w:rFonts w:ascii="Times New Roman" w:hAnsi="Times New Roman" w:cs="Times New Roman"/>
          <w:sz w:val="26"/>
          <w:szCs w:val="26"/>
        </w:rPr>
        <w:t>1.4. Решения Педагогического совета являются рекомендательными</w:t>
      </w:r>
      <w:r w:rsidR="00872F8C" w:rsidRPr="007C0F15">
        <w:rPr>
          <w:rFonts w:ascii="Times New Roman" w:hAnsi="Times New Roman" w:cs="Times New Roman"/>
          <w:sz w:val="26"/>
          <w:szCs w:val="26"/>
        </w:rPr>
        <w:t>.</w:t>
      </w:r>
      <w:r w:rsidRPr="007C0F15">
        <w:rPr>
          <w:rFonts w:ascii="Times New Roman" w:hAnsi="Times New Roman" w:cs="Times New Roman"/>
          <w:sz w:val="26"/>
          <w:szCs w:val="26"/>
        </w:rPr>
        <w:t xml:space="preserve"> Решения Педагогического совета, утвержденные приказом учреждения, являются обязательными для исполнения.</w:t>
      </w:r>
    </w:p>
    <w:p w:rsidR="00AA46C5" w:rsidRPr="007C0F15" w:rsidRDefault="00AA46C5" w:rsidP="008A5068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sub_4200"/>
      <w:bookmarkEnd w:id="4"/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8A5068"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Положение принимается </w:t>
      </w:r>
      <w:r w:rsidR="008A5068"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едагогическим советом </w:t>
      </w:r>
      <w:r w:rsidR="008A5068"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>Спецшколы</w:t>
      </w:r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>, имеющим право вносить в него изменения и дополнения, и утверждается приказом директора.</w:t>
      </w:r>
    </w:p>
    <w:p w:rsidR="00D948CA" w:rsidRPr="007C0F15" w:rsidRDefault="00D948CA" w:rsidP="008A5068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5708" w:rsidRPr="007C0F15" w:rsidRDefault="008A5708" w:rsidP="008A5708">
      <w:pPr>
        <w:pStyle w:val="1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2. Задачи и содержание работы Педагогического совета</w:t>
      </w:r>
    </w:p>
    <w:bookmarkEnd w:id="5"/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6" w:name="sub_4021"/>
      <w:r w:rsidRPr="007C0F15">
        <w:rPr>
          <w:rFonts w:ascii="Times New Roman" w:hAnsi="Times New Roman" w:cs="Times New Roman"/>
          <w:sz w:val="26"/>
          <w:szCs w:val="26"/>
        </w:rPr>
        <w:t>2.1. Главными задачами Педагогического совета являются:</w:t>
      </w:r>
    </w:p>
    <w:p w:rsidR="00AD09B9" w:rsidRPr="007C0F15" w:rsidRDefault="00AD09B9" w:rsidP="00AD09B9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организация и совершенствование методического обеспечения образовательной деятельности; </w:t>
      </w:r>
    </w:p>
    <w:p w:rsidR="00AD09B9" w:rsidRPr="007C0F15" w:rsidRDefault="00AD09B9" w:rsidP="00AD09B9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разработка и утверждение образовательных программ и учебных планов, годовых календарных учебных графиков;</w:t>
      </w:r>
    </w:p>
    <w:p w:rsidR="00916E20" w:rsidRPr="007C0F15" w:rsidRDefault="00916E20" w:rsidP="00AD09B9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решение вопросов, относящихся к объему и качеству знаний, умений, навыков обучающихся, приобретения ими опыта применения знаний в повседневной жизни и формирования у обучающихся мотивации получения образования в течени</w:t>
      </w:r>
      <w:proofErr w:type="gramStart"/>
      <w:r w:rsidRPr="007C0F1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C0F15">
        <w:rPr>
          <w:rFonts w:ascii="Times New Roman" w:hAnsi="Times New Roman" w:cs="Times New Roman"/>
          <w:sz w:val="26"/>
          <w:szCs w:val="26"/>
        </w:rPr>
        <w:t xml:space="preserve"> всей жизни;</w:t>
      </w:r>
    </w:p>
    <w:p w:rsidR="00AD09B9" w:rsidRPr="007C0F15" w:rsidRDefault="00916E20" w:rsidP="00916E2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AD09B9" w:rsidRPr="007C0F15">
        <w:rPr>
          <w:rFonts w:ascii="Times New Roman" w:hAnsi="Times New Roman" w:cs="Times New Roman"/>
          <w:sz w:val="26"/>
          <w:szCs w:val="26"/>
        </w:rPr>
        <w:t>инспектировани</w:t>
      </w:r>
      <w:r w:rsidRPr="007C0F15">
        <w:rPr>
          <w:rFonts w:ascii="Times New Roman" w:hAnsi="Times New Roman" w:cs="Times New Roman"/>
          <w:sz w:val="26"/>
          <w:szCs w:val="26"/>
        </w:rPr>
        <w:t>е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и контрол</w:t>
      </w:r>
      <w:r w:rsidRPr="007C0F15">
        <w:rPr>
          <w:rFonts w:ascii="Times New Roman" w:hAnsi="Times New Roman" w:cs="Times New Roman"/>
          <w:sz w:val="26"/>
          <w:szCs w:val="26"/>
        </w:rPr>
        <w:t>ь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внутри </w:t>
      </w:r>
      <w:r w:rsidRPr="007C0F15">
        <w:rPr>
          <w:rFonts w:ascii="Times New Roman" w:hAnsi="Times New Roman" w:cs="Times New Roman"/>
          <w:sz w:val="26"/>
          <w:szCs w:val="26"/>
        </w:rPr>
        <w:t>у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чреждения; </w:t>
      </w:r>
    </w:p>
    <w:p w:rsidR="00AD09B9" w:rsidRPr="007C0F15" w:rsidRDefault="00916E20" w:rsidP="00916E2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решение вопросов по </w:t>
      </w:r>
      <w:r w:rsidR="00AD09B9" w:rsidRPr="007C0F15">
        <w:rPr>
          <w:rFonts w:ascii="Times New Roman" w:hAnsi="Times New Roman" w:cs="Times New Roman"/>
          <w:sz w:val="26"/>
          <w:szCs w:val="26"/>
        </w:rPr>
        <w:t>содержани</w:t>
      </w:r>
      <w:r w:rsidRPr="007C0F15">
        <w:rPr>
          <w:rFonts w:ascii="Times New Roman" w:hAnsi="Times New Roman" w:cs="Times New Roman"/>
          <w:sz w:val="26"/>
          <w:szCs w:val="26"/>
        </w:rPr>
        <w:t>ю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и качеств</w:t>
      </w:r>
      <w:r w:rsidRPr="007C0F15">
        <w:rPr>
          <w:rFonts w:ascii="Times New Roman" w:hAnsi="Times New Roman" w:cs="Times New Roman"/>
          <w:sz w:val="26"/>
          <w:szCs w:val="26"/>
        </w:rPr>
        <w:t>у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дополнительных образовательных услуг;</w:t>
      </w:r>
    </w:p>
    <w:p w:rsidR="00AD09B9" w:rsidRPr="007C0F15" w:rsidRDefault="00916E20" w:rsidP="00916E2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разработка</w:t>
      </w:r>
      <w:r w:rsidR="00AD09B9" w:rsidRPr="007C0F15">
        <w:rPr>
          <w:rFonts w:ascii="Times New Roman" w:hAnsi="Times New Roman" w:cs="Times New Roman"/>
          <w:sz w:val="26"/>
          <w:szCs w:val="26"/>
        </w:rPr>
        <w:t>, апробаци</w:t>
      </w:r>
      <w:r w:rsidRPr="007C0F15">
        <w:rPr>
          <w:rFonts w:ascii="Times New Roman" w:hAnsi="Times New Roman" w:cs="Times New Roman"/>
          <w:sz w:val="26"/>
          <w:szCs w:val="26"/>
        </w:rPr>
        <w:t>я</w:t>
      </w:r>
      <w:r w:rsidR="00AD09B9" w:rsidRPr="007C0F15">
        <w:rPr>
          <w:rFonts w:ascii="Times New Roman" w:hAnsi="Times New Roman" w:cs="Times New Roman"/>
          <w:sz w:val="26"/>
          <w:szCs w:val="26"/>
        </w:rPr>
        <w:t>, экспертиз</w:t>
      </w:r>
      <w:r w:rsidRPr="007C0F15">
        <w:rPr>
          <w:rFonts w:ascii="Times New Roman" w:hAnsi="Times New Roman" w:cs="Times New Roman"/>
          <w:sz w:val="26"/>
          <w:szCs w:val="26"/>
        </w:rPr>
        <w:t>а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и применени</w:t>
      </w:r>
      <w:r w:rsidRPr="007C0F15">
        <w:rPr>
          <w:rFonts w:ascii="Times New Roman" w:hAnsi="Times New Roman" w:cs="Times New Roman"/>
          <w:sz w:val="26"/>
          <w:szCs w:val="26"/>
        </w:rPr>
        <w:t>е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педагогическими работниками новых педагогических и воспитательных технологий; </w:t>
      </w:r>
    </w:p>
    <w:p w:rsidR="00AD09B9" w:rsidRPr="007C0F15" w:rsidRDefault="00916E20" w:rsidP="00916E2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AD09B9" w:rsidRPr="007C0F15">
        <w:rPr>
          <w:rFonts w:ascii="Times New Roman" w:hAnsi="Times New Roman" w:cs="Times New Roman"/>
          <w:sz w:val="26"/>
          <w:szCs w:val="26"/>
        </w:rPr>
        <w:t>разработк</w:t>
      </w:r>
      <w:r w:rsidRPr="007C0F15">
        <w:rPr>
          <w:rFonts w:ascii="Times New Roman" w:hAnsi="Times New Roman" w:cs="Times New Roman"/>
          <w:sz w:val="26"/>
          <w:szCs w:val="26"/>
        </w:rPr>
        <w:t>а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методик и сре</w:t>
      </w:r>
      <w:proofErr w:type="gramStart"/>
      <w:r w:rsidR="00AD09B9" w:rsidRPr="007C0F15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AD09B9" w:rsidRPr="007C0F15">
        <w:rPr>
          <w:rFonts w:ascii="Times New Roman" w:hAnsi="Times New Roman" w:cs="Times New Roman"/>
          <w:sz w:val="26"/>
          <w:szCs w:val="26"/>
        </w:rPr>
        <w:t xml:space="preserve">офессионального отбора и ориентации; </w:t>
      </w:r>
    </w:p>
    <w:p w:rsidR="00AD09B9" w:rsidRPr="007C0F15" w:rsidRDefault="00916E20" w:rsidP="00916E20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AD09B9" w:rsidRPr="007C0F15">
        <w:rPr>
          <w:rFonts w:ascii="Times New Roman" w:hAnsi="Times New Roman" w:cs="Times New Roman"/>
          <w:sz w:val="26"/>
          <w:szCs w:val="26"/>
        </w:rPr>
        <w:t>разработк</w:t>
      </w:r>
      <w:r w:rsidR="007C0F15" w:rsidRPr="007C0F15">
        <w:rPr>
          <w:rFonts w:ascii="Times New Roman" w:hAnsi="Times New Roman" w:cs="Times New Roman"/>
          <w:sz w:val="26"/>
          <w:szCs w:val="26"/>
        </w:rPr>
        <w:t>а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новых форм и методических материалов, пособий, средств обучения</w:t>
      </w:r>
      <w:r w:rsidR="007C0F15" w:rsidRPr="007C0F15">
        <w:rPr>
          <w:rFonts w:ascii="Times New Roman" w:hAnsi="Times New Roman" w:cs="Times New Roman"/>
          <w:sz w:val="26"/>
          <w:szCs w:val="26"/>
        </w:rPr>
        <w:t>,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новых форм и методов теоретического и производственного обучения, производственной (профессиональной) практики обучающихся;</w:t>
      </w:r>
    </w:p>
    <w:p w:rsidR="00AD09B9" w:rsidRPr="007C0F15" w:rsidRDefault="007C0F15" w:rsidP="007C0F15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AD09B9" w:rsidRPr="007C0F15">
        <w:rPr>
          <w:rFonts w:ascii="Times New Roman" w:hAnsi="Times New Roman" w:cs="Times New Roman"/>
          <w:sz w:val="26"/>
          <w:szCs w:val="26"/>
        </w:rPr>
        <w:t>осуществлени</w:t>
      </w:r>
      <w:r w:rsidRPr="007C0F15">
        <w:rPr>
          <w:rFonts w:ascii="Times New Roman" w:hAnsi="Times New Roman" w:cs="Times New Roman"/>
          <w:sz w:val="26"/>
          <w:szCs w:val="26"/>
        </w:rPr>
        <w:t>е</w:t>
      </w:r>
      <w:r w:rsidR="00AD09B9" w:rsidRPr="007C0F15">
        <w:rPr>
          <w:rFonts w:ascii="Times New Roman" w:hAnsi="Times New Roman" w:cs="Times New Roman"/>
          <w:sz w:val="26"/>
          <w:szCs w:val="26"/>
        </w:rPr>
        <w:t xml:space="preserve"> текущего контроля успеваемости и промежуточной </w:t>
      </w:r>
      <w:proofErr w:type="gramStart"/>
      <w:r w:rsidR="00AD09B9" w:rsidRPr="007C0F15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="00AD09B9" w:rsidRPr="007C0F15">
        <w:rPr>
          <w:rFonts w:ascii="Times New Roman" w:hAnsi="Times New Roman" w:cs="Times New Roman"/>
          <w:sz w:val="26"/>
          <w:szCs w:val="26"/>
        </w:rPr>
        <w:t xml:space="preserve"> обучающихся в соответствии с Федеральным законом «Об образовании в Российской Федерации» и настоящим Уставом;</w:t>
      </w:r>
    </w:p>
    <w:bookmarkEnd w:id="6"/>
    <w:p w:rsidR="008A5708" w:rsidRPr="007C0F15" w:rsidRDefault="008A5068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</w:t>
      </w:r>
      <w:r w:rsidRPr="007C0F15">
        <w:rPr>
          <w:rFonts w:ascii="Times New Roman" w:hAnsi="Times New Roman" w:cs="Times New Roman"/>
          <w:sz w:val="26"/>
          <w:szCs w:val="26"/>
        </w:rPr>
        <w:t>, инновационных технологий</w:t>
      </w:r>
      <w:r w:rsidR="008A5708" w:rsidRPr="007C0F15">
        <w:rPr>
          <w:rFonts w:ascii="Times New Roman" w:hAnsi="Times New Roman" w:cs="Times New Roman"/>
          <w:sz w:val="26"/>
          <w:szCs w:val="26"/>
        </w:rPr>
        <w:t>;</w:t>
      </w:r>
    </w:p>
    <w:p w:rsidR="008A5068" w:rsidRPr="007C0F15" w:rsidRDefault="008A5068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управление качеством образовательной деятельности; </w:t>
      </w:r>
    </w:p>
    <w:p w:rsidR="008A5068" w:rsidRPr="007C0F15" w:rsidRDefault="008A5068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содействие в обеспечении взаимодействия педагогических работников Спецшколы с общественностью;</w:t>
      </w:r>
    </w:p>
    <w:p w:rsidR="008A5708" w:rsidRPr="007C0F15" w:rsidRDefault="008A5068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решение вопросов</w:t>
      </w:r>
      <w:r w:rsidRPr="007C0F15">
        <w:rPr>
          <w:rFonts w:ascii="Times New Roman" w:hAnsi="Times New Roman" w:cs="Times New Roman"/>
          <w:sz w:val="26"/>
          <w:szCs w:val="26"/>
        </w:rPr>
        <w:t xml:space="preserve"> организации промежуточной и государственной (итоговой) аттестации,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о приеме, переводе и выпуске обучающихся (воспитанников), освоивших образовательные программы, </w:t>
      </w:r>
      <w:r w:rsidRPr="007C0F15">
        <w:rPr>
          <w:rFonts w:ascii="Times New Roman" w:hAnsi="Times New Roman" w:cs="Times New Roman"/>
          <w:sz w:val="26"/>
          <w:szCs w:val="26"/>
        </w:rPr>
        <w:t>осуществление мер по предупреждению и ликвидации академической задолженности обучающихся.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7" w:name="sub_4022"/>
      <w:r w:rsidRPr="007C0F15">
        <w:rPr>
          <w:rFonts w:ascii="Times New Roman" w:hAnsi="Times New Roman" w:cs="Times New Roman"/>
          <w:sz w:val="26"/>
          <w:szCs w:val="26"/>
        </w:rPr>
        <w:t>2.2. Педагогический совет осуществляет следующие функции:</w:t>
      </w:r>
    </w:p>
    <w:bookmarkEnd w:id="7"/>
    <w:p w:rsidR="008A5708" w:rsidRPr="007C0F15" w:rsidRDefault="00CD68C4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обсуждение и принятие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7C0F15">
        <w:rPr>
          <w:rFonts w:ascii="Times New Roman" w:hAnsi="Times New Roman" w:cs="Times New Roman"/>
          <w:sz w:val="26"/>
          <w:szCs w:val="26"/>
        </w:rPr>
        <w:t>а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работы образовательного учреждения;</w:t>
      </w:r>
    </w:p>
    <w:p w:rsidR="00CD68C4" w:rsidRPr="007C0F15" w:rsidRDefault="00CD68C4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разработка и принятие образовательных программ Спецшколы;</w:t>
      </w:r>
    </w:p>
    <w:p w:rsidR="008A5708" w:rsidRPr="007C0F15" w:rsidRDefault="00CD68C4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</w:t>
      </w:r>
      <w:r w:rsidRPr="007C0F15">
        <w:rPr>
          <w:rFonts w:ascii="Times New Roman" w:hAnsi="Times New Roman" w:cs="Times New Roman"/>
          <w:sz w:val="26"/>
          <w:szCs w:val="26"/>
        </w:rPr>
        <w:t>со Спецшколой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CD68C4" w:rsidRPr="007C0F15" w:rsidRDefault="00CD68C4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обсуждение и  выбор методик, содержания образования, форм обучения и воспитания, разработка рекомендаций по внедрению эффективных педагогических технологий;</w:t>
      </w:r>
    </w:p>
    <w:p w:rsidR="00CD68C4" w:rsidRPr="007C0F15" w:rsidRDefault="00CD68C4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рассмотрение вопросов воспитательной и методической работы, контроля образовательного процесса, анализ содержания и качества образовательных программ;</w:t>
      </w:r>
    </w:p>
    <w:p w:rsidR="00CD68C4" w:rsidRPr="007C0F15" w:rsidRDefault="00CD68C4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рассмотрение вопросов о порядке, формах и сроках проведения промежуточной аттестации обучающихся;</w:t>
      </w:r>
    </w:p>
    <w:p w:rsidR="00CD68C4" w:rsidRPr="007C0F15" w:rsidRDefault="00CD68C4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C0F15">
        <w:rPr>
          <w:sz w:val="26"/>
          <w:szCs w:val="26"/>
        </w:rPr>
        <w:t xml:space="preserve"> 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рассмотрение вопросов о допуске обучающихся к промежуточной аттестации и к государственной итоговой аттестации</w:t>
      </w:r>
      <w:r w:rsidRPr="007C0F15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Pr="007C0F15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Положения</w:t>
        </w:r>
      </w:hyperlink>
      <w:r w:rsidRPr="007C0F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F15">
        <w:rPr>
          <w:rFonts w:ascii="Times New Roman" w:hAnsi="Times New Roman" w:cs="Times New Roman"/>
          <w:sz w:val="26"/>
          <w:szCs w:val="26"/>
        </w:rPr>
        <w:t>о государственной (итоговой) аттестации выпускников, переводе обучающихся в следующий класс или об оставлении их на повторный курс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48CA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решение вопросов о переводе обучающихся в следующий класс при освоении в полном объёме образовательных программ, об условном переводе обучающихся в следующий класс;</w:t>
      </w:r>
    </w:p>
    <w:p w:rsidR="00D948CA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рассмотрение вопросов о постановке на внутренний профилактический учёт обучающихся и снятии с внутреннего профилактического учёта;</w:t>
      </w:r>
    </w:p>
    <w:p w:rsidR="00D948CA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п</w:t>
      </w:r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редставление педагогических и других работников учреждения к различным видам поощрений и наград</w:t>
      </w:r>
      <w:r w:rsidRPr="007C0F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48CA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 о</w:t>
      </w:r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существление </w:t>
      </w:r>
      <w:proofErr w:type="gramStart"/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ранее принятых решений</w:t>
      </w:r>
    </w:p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>-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</w:t>
      </w:r>
      <w:r w:rsidRPr="007C0F15">
        <w:rPr>
          <w:rFonts w:ascii="Times New Roman" w:hAnsi="Times New Roman" w:cs="Times New Roman"/>
          <w:sz w:val="26"/>
          <w:szCs w:val="26"/>
        </w:rPr>
        <w:t xml:space="preserve">рассмотрение вопросов о </w:t>
      </w:r>
      <w:r w:rsidR="008A5708" w:rsidRPr="007C0F15">
        <w:rPr>
          <w:rFonts w:ascii="Times New Roman" w:hAnsi="Times New Roman" w:cs="Times New Roman"/>
          <w:sz w:val="26"/>
          <w:szCs w:val="26"/>
        </w:rPr>
        <w:t>выдаче соответствующих д</w:t>
      </w:r>
      <w:r w:rsidRPr="007C0F15">
        <w:rPr>
          <w:rFonts w:ascii="Times New Roman" w:hAnsi="Times New Roman" w:cs="Times New Roman"/>
          <w:sz w:val="26"/>
          <w:szCs w:val="26"/>
        </w:rPr>
        <w:t>окументов об образовании,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награждении обучающихся (воспитанников) за успехи в обучении грамотами, п</w:t>
      </w:r>
      <w:r w:rsidRPr="007C0F15">
        <w:rPr>
          <w:rFonts w:ascii="Times New Roman" w:hAnsi="Times New Roman" w:cs="Times New Roman"/>
          <w:sz w:val="26"/>
          <w:szCs w:val="26"/>
        </w:rPr>
        <w:t xml:space="preserve">охвальными листами или медалями. 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8" w:name="sub_4300"/>
      <w:r w:rsidRPr="007C0F15">
        <w:rPr>
          <w:rFonts w:ascii="Times New Roman" w:hAnsi="Times New Roman" w:cs="Times New Roman"/>
          <w:sz w:val="26"/>
          <w:szCs w:val="26"/>
        </w:rPr>
        <w:t>3. Права и ответственность Педагогического совета</w:t>
      </w:r>
    </w:p>
    <w:bookmarkEnd w:id="8"/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9" w:name="sub_4031"/>
      <w:r w:rsidRPr="007C0F15">
        <w:rPr>
          <w:rFonts w:ascii="Times New Roman" w:hAnsi="Times New Roman" w:cs="Times New Roman"/>
          <w:sz w:val="26"/>
          <w:szCs w:val="26"/>
        </w:rPr>
        <w:t>3.1. Педагогический совет имеет право:</w:t>
      </w:r>
    </w:p>
    <w:bookmarkEnd w:id="9"/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принимать окончательное решение по спорным вопросам, входящим в его компетенцию;</w:t>
      </w:r>
    </w:p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принимать, утверждать положения (локальные акты) с компетенцией, относящейся к объединениям по профессии;</w:t>
      </w:r>
    </w:p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в необходимых случаях на заседания Педагогического совета учреждения могут приглашаться представители общественных организаций, учреждений, взаимодействующих </w:t>
      </w:r>
      <w:r w:rsidRPr="007C0F15">
        <w:rPr>
          <w:rFonts w:ascii="Times New Roman" w:hAnsi="Times New Roman" w:cs="Times New Roman"/>
          <w:sz w:val="26"/>
          <w:szCs w:val="26"/>
        </w:rPr>
        <w:t>со Спецшколой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по вопросам образования, родители обучающихся, представители учреждений, участвующих в финансировании учреждения, и др. Необходимость их приглашения определяется председателем Педагогического совета</w:t>
      </w:r>
      <w:r w:rsidRPr="007C0F15">
        <w:rPr>
          <w:rFonts w:ascii="Times New Roman" w:hAnsi="Times New Roman" w:cs="Times New Roman"/>
          <w:sz w:val="26"/>
          <w:szCs w:val="26"/>
        </w:rPr>
        <w:t>.</w:t>
      </w:r>
      <w:r w:rsidR="008A5708" w:rsidRPr="007C0F15">
        <w:rPr>
          <w:rFonts w:ascii="Times New Roman" w:hAnsi="Times New Roman" w:cs="Times New Roman"/>
          <w:sz w:val="26"/>
          <w:szCs w:val="26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0" w:name="sub_4032"/>
      <w:r w:rsidRPr="007C0F15">
        <w:rPr>
          <w:rFonts w:ascii="Times New Roman" w:hAnsi="Times New Roman" w:cs="Times New Roman"/>
          <w:sz w:val="26"/>
          <w:szCs w:val="26"/>
        </w:rPr>
        <w:t xml:space="preserve">3.2. Педагогический совет ответственен </w:t>
      </w:r>
      <w:proofErr w:type="gramStart"/>
      <w:r w:rsidRPr="007C0F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C0F15">
        <w:rPr>
          <w:rFonts w:ascii="Times New Roman" w:hAnsi="Times New Roman" w:cs="Times New Roman"/>
          <w:sz w:val="26"/>
          <w:szCs w:val="26"/>
        </w:rPr>
        <w:t>:</w:t>
      </w:r>
    </w:p>
    <w:bookmarkEnd w:id="10"/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выполнение плана работы;</w:t>
      </w:r>
    </w:p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утверждение образовательных программ, не имеющих экспертного заключения;</w:t>
      </w:r>
    </w:p>
    <w:p w:rsidR="008A5708" w:rsidRPr="007C0F15" w:rsidRDefault="00D948CA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- </w:t>
      </w:r>
      <w:r w:rsidR="008A5708" w:rsidRPr="007C0F15">
        <w:rPr>
          <w:rFonts w:ascii="Times New Roman" w:hAnsi="Times New Roman" w:cs="Times New Roman"/>
          <w:sz w:val="26"/>
          <w:szCs w:val="26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1" w:name="sub_4400"/>
      <w:r w:rsidRPr="007C0F15">
        <w:rPr>
          <w:rFonts w:ascii="Times New Roman" w:hAnsi="Times New Roman" w:cs="Times New Roman"/>
          <w:sz w:val="26"/>
          <w:szCs w:val="26"/>
        </w:rPr>
        <w:t>4. Организация деятельности Педагогического совета</w:t>
      </w:r>
    </w:p>
    <w:bookmarkEnd w:id="11"/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72F8C" w:rsidRPr="007C0F15" w:rsidRDefault="00872F8C" w:rsidP="008A5708">
      <w:pPr>
        <w:rPr>
          <w:rFonts w:ascii="Times New Roman" w:hAnsi="Times New Roman" w:cs="Times New Roman"/>
          <w:sz w:val="26"/>
          <w:szCs w:val="26"/>
        </w:rPr>
      </w:pPr>
      <w:r w:rsidRPr="007C0F15">
        <w:rPr>
          <w:rFonts w:ascii="Times New Roman" w:hAnsi="Times New Roman" w:cs="Times New Roman"/>
          <w:sz w:val="26"/>
          <w:szCs w:val="26"/>
        </w:rPr>
        <w:t xml:space="preserve">4.1. </w:t>
      </w:r>
      <w:r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Председателем педагогического совета является директор Спецшколы. 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2" w:name="sub_4041"/>
      <w:r w:rsidRPr="007C0F15">
        <w:rPr>
          <w:rFonts w:ascii="Times New Roman" w:hAnsi="Times New Roman" w:cs="Times New Roman"/>
          <w:sz w:val="26"/>
          <w:szCs w:val="26"/>
        </w:rPr>
        <w:t xml:space="preserve">4.1. Педагогический совет избирает из своего состава секретаря. Секретарь </w:t>
      </w:r>
      <w:r w:rsidR="00872F8C" w:rsidRPr="007C0F15">
        <w:rPr>
          <w:rFonts w:ascii="Times New Roman" w:hAnsi="Times New Roman" w:cs="Times New Roman"/>
          <w:sz w:val="26"/>
          <w:szCs w:val="26"/>
        </w:rPr>
        <w:t>П</w:t>
      </w:r>
      <w:r w:rsidRPr="007C0F15">
        <w:rPr>
          <w:rFonts w:ascii="Times New Roman" w:hAnsi="Times New Roman" w:cs="Times New Roman"/>
          <w:sz w:val="26"/>
          <w:szCs w:val="26"/>
        </w:rPr>
        <w:t>ед</w:t>
      </w:r>
      <w:r w:rsidR="00872F8C" w:rsidRPr="007C0F15">
        <w:rPr>
          <w:rFonts w:ascii="Times New Roman" w:hAnsi="Times New Roman" w:cs="Times New Roman"/>
          <w:sz w:val="26"/>
          <w:szCs w:val="26"/>
        </w:rPr>
        <w:t xml:space="preserve">агогического </w:t>
      </w:r>
      <w:r w:rsidRPr="007C0F15">
        <w:rPr>
          <w:rFonts w:ascii="Times New Roman" w:hAnsi="Times New Roman" w:cs="Times New Roman"/>
          <w:sz w:val="26"/>
          <w:szCs w:val="26"/>
        </w:rPr>
        <w:t>совета работает на общественных началах.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3" w:name="sub_4042"/>
      <w:bookmarkEnd w:id="12"/>
      <w:r w:rsidRPr="007C0F15">
        <w:rPr>
          <w:rFonts w:ascii="Times New Roman" w:hAnsi="Times New Roman" w:cs="Times New Roman"/>
          <w:sz w:val="26"/>
          <w:szCs w:val="26"/>
        </w:rPr>
        <w:lastRenderedPageBreak/>
        <w:t xml:space="preserve">4.2. Педагогический совет работает по плану, являющемуся составной частью плана работы </w:t>
      </w:r>
      <w:r w:rsidR="00815C9B" w:rsidRPr="007C0F15">
        <w:rPr>
          <w:rFonts w:ascii="Times New Roman" w:hAnsi="Times New Roman" w:cs="Times New Roman"/>
          <w:sz w:val="26"/>
          <w:szCs w:val="26"/>
        </w:rPr>
        <w:t>Спецшколы</w:t>
      </w:r>
      <w:r w:rsidRPr="007C0F15">
        <w:rPr>
          <w:rFonts w:ascii="Times New Roman" w:hAnsi="Times New Roman" w:cs="Times New Roman"/>
          <w:sz w:val="26"/>
          <w:szCs w:val="26"/>
        </w:rPr>
        <w:t>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4" w:name="sub_4043"/>
      <w:bookmarkEnd w:id="13"/>
      <w:r w:rsidRPr="007C0F15">
        <w:rPr>
          <w:rFonts w:ascii="Times New Roman" w:hAnsi="Times New Roman" w:cs="Times New Roman"/>
          <w:sz w:val="26"/>
          <w:szCs w:val="26"/>
        </w:rPr>
        <w:t>4.3. Заседания Педагогического совета созываются</w:t>
      </w:r>
      <w:r w:rsidR="00872F8C" w:rsidRPr="007C0F15">
        <w:rPr>
          <w:rFonts w:ascii="Times New Roman" w:hAnsi="Times New Roman" w:cs="Times New Roman"/>
          <w:sz w:val="26"/>
          <w:szCs w:val="26"/>
        </w:rPr>
        <w:t xml:space="preserve"> </w:t>
      </w:r>
      <w:r w:rsidRPr="007C0F15">
        <w:rPr>
          <w:rFonts w:ascii="Times New Roman" w:hAnsi="Times New Roman" w:cs="Times New Roman"/>
          <w:sz w:val="26"/>
          <w:szCs w:val="26"/>
        </w:rPr>
        <w:t>од</w:t>
      </w:r>
      <w:r w:rsidR="00815C9B" w:rsidRPr="007C0F15">
        <w:rPr>
          <w:rFonts w:ascii="Times New Roman" w:hAnsi="Times New Roman" w:cs="Times New Roman"/>
          <w:sz w:val="26"/>
          <w:szCs w:val="26"/>
        </w:rPr>
        <w:t>и</w:t>
      </w:r>
      <w:r w:rsidRPr="007C0F15">
        <w:rPr>
          <w:rFonts w:ascii="Times New Roman" w:hAnsi="Times New Roman" w:cs="Times New Roman"/>
          <w:sz w:val="26"/>
          <w:szCs w:val="26"/>
        </w:rPr>
        <w:t>н раз в квартал</w:t>
      </w:r>
      <w:r w:rsidR="00815C9B" w:rsidRPr="007C0F15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 Спецшколы</w:t>
      </w:r>
      <w:r w:rsidR="00872F8C" w:rsidRPr="007C0F15">
        <w:rPr>
          <w:rFonts w:ascii="Times New Roman" w:hAnsi="Times New Roman" w:cs="Times New Roman"/>
          <w:sz w:val="26"/>
          <w:szCs w:val="26"/>
        </w:rPr>
        <w:t>.</w:t>
      </w:r>
      <w:r w:rsidR="00815C9B" w:rsidRPr="007C0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 необходимости могут созываться внеочередные заседания Педагогического совета.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5" w:name="sub_4044"/>
      <w:bookmarkEnd w:id="14"/>
      <w:r w:rsidRPr="007C0F15">
        <w:rPr>
          <w:rFonts w:ascii="Times New Roman" w:hAnsi="Times New Roman" w:cs="Times New Roman"/>
          <w:sz w:val="26"/>
          <w:szCs w:val="26"/>
        </w:rPr>
        <w:t>4.4. Решения Педагогического совета принимаются большинством голосов при наличии на заседании не менее двух третей его членов</w:t>
      </w:r>
      <w:r w:rsidR="00872F8C" w:rsidRPr="007C0F15">
        <w:rPr>
          <w:rFonts w:ascii="Times New Roman" w:hAnsi="Times New Roman" w:cs="Times New Roman"/>
          <w:sz w:val="26"/>
          <w:szCs w:val="26"/>
        </w:rPr>
        <w:t xml:space="preserve">. </w:t>
      </w:r>
      <w:r w:rsidRPr="007C0F15">
        <w:rPr>
          <w:rFonts w:ascii="Times New Roman" w:hAnsi="Times New Roman" w:cs="Times New Roman"/>
          <w:sz w:val="26"/>
          <w:szCs w:val="26"/>
        </w:rPr>
        <w:t>При равном количестве голосов решающим является голос председателя Педагогического совета.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6" w:name="sub_4045"/>
      <w:bookmarkEnd w:id="15"/>
      <w:r w:rsidRPr="007C0F15">
        <w:rPr>
          <w:rFonts w:ascii="Times New Roman" w:hAnsi="Times New Roman" w:cs="Times New Roman"/>
          <w:sz w:val="26"/>
          <w:szCs w:val="26"/>
        </w:rPr>
        <w:t xml:space="preserve">4.5. Организацию выполнения решений Педагогического совета осуществляет </w:t>
      </w:r>
      <w:r w:rsidR="00872F8C" w:rsidRPr="007C0F15">
        <w:rPr>
          <w:rFonts w:ascii="Times New Roman" w:hAnsi="Times New Roman" w:cs="Times New Roman"/>
          <w:sz w:val="26"/>
          <w:szCs w:val="26"/>
        </w:rPr>
        <w:t>директор Спецшколы</w:t>
      </w:r>
      <w:r w:rsidRPr="007C0F15">
        <w:rPr>
          <w:rFonts w:ascii="Times New Roman" w:hAnsi="Times New Roman" w:cs="Times New Roman"/>
          <w:sz w:val="26"/>
          <w:szCs w:val="26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7" w:name="sub_4046"/>
      <w:bookmarkEnd w:id="16"/>
      <w:r w:rsidRPr="007C0F15">
        <w:rPr>
          <w:rFonts w:ascii="Times New Roman" w:hAnsi="Times New Roman" w:cs="Times New Roman"/>
          <w:sz w:val="26"/>
          <w:szCs w:val="26"/>
        </w:rPr>
        <w:t xml:space="preserve">4.6. </w:t>
      </w:r>
      <w:r w:rsidR="00872F8C" w:rsidRPr="007C0F15">
        <w:rPr>
          <w:rFonts w:ascii="Times New Roman" w:hAnsi="Times New Roman" w:cs="Times New Roman"/>
          <w:sz w:val="26"/>
          <w:szCs w:val="26"/>
        </w:rPr>
        <w:t>Директор</w:t>
      </w:r>
      <w:r w:rsidRPr="007C0F15">
        <w:rPr>
          <w:rFonts w:ascii="Times New Roman" w:hAnsi="Times New Roman" w:cs="Times New Roman"/>
          <w:sz w:val="26"/>
          <w:szCs w:val="26"/>
        </w:rPr>
        <w:t xml:space="preserve"> </w:t>
      </w:r>
      <w:r w:rsidR="00872F8C" w:rsidRPr="007C0F15">
        <w:rPr>
          <w:rFonts w:ascii="Times New Roman" w:hAnsi="Times New Roman" w:cs="Times New Roman"/>
          <w:sz w:val="26"/>
          <w:szCs w:val="26"/>
        </w:rPr>
        <w:t>Спецшколы</w:t>
      </w:r>
      <w:r w:rsidRPr="007C0F15">
        <w:rPr>
          <w:rFonts w:ascii="Times New Roman" w:hAnsi="Times New Roman" w:cs="Times New Roman"/>
          <w:sz w:val="26"/>
          <w:szCs w:val="26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bookmarkEnd w:id="17"/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8" w:name="sub_4500"/>
      <w:r w:rsidRPr="007C0F15">
        <w:rPr>
          <w:rFonts w:ascii="Times New Roman" w:hAnsi="Times New Roman" w:cs="Times New Roman"/>
          <w:sz w:val="26"/>
          <w:szCs w:val="26"/>
        </w:rPr>
        <w:t>5. Документация Педагогического совета</w:t>
      </w:r>
    </w:p>
    <w:bookmarkEnd w:id="18"/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19" w:name="sub_4051"/>
      <w:r w:rsidRPr="007C0F15">
        <w:rPr>
          <w:rFonts w:ascii="Times New Roman" w:hAnsi="Times New Roman" w:cs="Times New Roman"/>
          <w:sz w:val="26"/>
          <w:szCs w:val="26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20" w:name="sub_4052"/>
      <w:bookmarkEnd w:id="19"/>
      <w:r w:rsidRPr="007C0F15">
        <w:rPr>
          <w:rFonts w:ascii="Times New Roman" w:hAnsi="Times New Roman" w:cs="Times New Roman"/>
          <w:sz w:val="26"/>
          <w:szCs w:val="26"/>
        </w:rPr>
        <w:t xml:space="preserve">5.2. Протоколы о переводе </w:t>
      </w:r>
      <w:proofErr w:type="gramStart"/>
      <w:r w:rsidRPr="007C0F1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C0F15">
        <w:rPr>
          <w:rFonts w:ascii="Times New Roman" w:hAnsi="Times New Roman" w:cs="Times New Roman"/>
          <w:sz w:val="26"/>
          <w:szCs w:val="26"/>
        </w:rPr>
        <w:t xml:space="preserve"> в следующий класс, о выпуске оформляются списочным составом и утверждаются приказом </w:t>
      </w:r>
      <w:r w:rsidR="00815C9B" w:rsidRPr="007C0F15">
        <w:rPr>
          <w:rFonts w:ascii="Times New Roman" w:hAnsi="Times New Roman" w:cs="Times New Roman"/>
          <w:sz w:val="26"/>
          <w:szCs w:val="26"/>
        </w:rPr>
        <w:t>директора Спецшколы</w:t>
      </w:r>
      <w:r w:rsidRPr="007C0F15">
        <w:rPr>
          <w:rFonts w:ascii="Times New Roman" w:hAnsi="Times New Roman" w:cs="Times New Roman"/>
          <w:sz w:val="26"/>
          <w:szCs w:val="26"/>
        </w:rPr>
        <w:t>.</w:t>
      </w:r>
    </w:p>
    <w:p w:rsidR="008A5708" w:rsidRPr="007C0F15" w:rsidRDefault="008A5708" w:rsidP="008A5708">
      <w:pPr>
        <w:rPr>
          <w:rFonts w:ascii="Times New Roman" w:hAnsi="Times New Roman" w:cs="Times New Roman"/>
          <w:sz w:val="26"/>
          <w:szCs w:val="26"/>
        </w:rPr>
      </w:pPr>
      <w:bookmarkStart w:id="21" w:name="sub_4053"/>
      <w:bookmarkEnd w:id="20"/>
      <w:r w:rsidRPr="007C0F15">
        <w:rPr>
          <w:rFonts w:ascii="Times New Roman" w:hAnsi="Times New Roman" w:cs="Times New Roman"/>
          <w:sz w:val="26"/>
          <w:szCs w:val="26"/>
        </w:rPr>
        <w:t xml:space="preserve">5.3. </w:t>
      </w:r>
      <w:bookmarkStart w:id="22" w:name="sub_4054"/>
      <w:bookmarkEnd w:id="21"/>
      <w:r w:rsidRPr="007C0F15">
        <w:rPr>
          <w:rFonts w:ascii="Times New Roman" w:hAnsi="Times New Roman" w:cs="Times New Roman"/>
          <w:sz w:val="26"/>
          <w:szCs w:val="26"/>
        </w:rPr>
        <w:t>Книга протоколов Педагогического совета учреждения входит в его номенклатуру дел, хранится в учреждении постоянно и передается по акту.</w:t>
      </w:r>
    </w:p>
    <w:bookmarkEnd w:id="22"/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97B81">
        <w:rPr>
          <w:rFonts w:ascii="Times New Roman" w:hAnsi="Times New Roman" w:cs="Times New Roman"/>
          <w:b/>
          <w:sz w:val="22"/>
          <w:szCs w:val="22"/>
        </w:rPr>
        <w:lastRenderedPageBreak/>
        <w:t>ГОСУДАРСТВЕННОЕ КАЗЕННОЕ СПЕЦИАЛЬНОЕ УЧЕБНО-ВОСПИТАТЕЛЬНОЕ ОБЩЕОБРАЗОВАТЕЛЬНОЕ УЧРЕЖДЕНИЕ «ЧЕЛЯБИНСКАЯ ОБЛАСТНАЯ СПЕЦИАЛЬНАЯ ОБЩЕОБРАЗОВАТЕЛЬНАЯ ШКОЛА ЗАКРЫТОГО ТИПА»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B81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 w:rsidRPr="00697B81">
        <w:rPr>
          <w:rFonts w:ascii="Times New Roman" w:hAnsi="Times New Roman" w:cs="Times New Roman"/>
          <w:b/>
          <w:sz w:val="20"/>
          <w:szCs w:val="20"/>
        </w:rPr>
        <w:t>Лазурная</w:t>
      </w:r>
      <w:proofErr w:type="gramEnd"/>
      <w:r w:rsidRPr="00697B81">
        <w:rPr>
          <w:rFonts w:ascii="Times New Roman" w:hAnsi="Times New Roman" w:cs="Times New Roman"/>
          <w:b/>
          <w:sz w:val="20"/>
          <w:szCs w:val="20"/>
        </w:rPr>
        <w:t>, 12, г. Челябинск,  454047,  Тел. (351) 736-08-46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16"/>
        </w:rPr>
      </w:pPr>
      <w:r w:rsidRPr="00697B81">
        <w:rPr>
          <w:rFonts w:ascii="Times New Roman" w:hAnsi="Times New Roman" w:cs="Times New Roman"/>
          <w:sz w:val="16"/>
        </w:rPr>
        <w:t>ИНН 7450008563, КПП 745001001</w:t>
      </w:r>
    </w:p>
    <w:p w:rsidR="00697B81" w:rsidRPr="00697B81" w:rsidRDefault="00697B81" w:rsidP="00697B81">
      <w:pPr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B81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b/>
          <w:sz w:val="28"/>
          <w:szCs w:val="28"/>
        </w:rPr>
        <w:t xml:space="preserve">«____» ____________  </w:t>
      </w:r>
      <w:r w:rsidRPr="00697B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B81">
        <w:rPr>
          <w:rFonts w:ascii="Times New Roman" w:hAnsi="Times New Roman" w:cs="Times New Roman"/>
          <w:sz w:val="28"/>
          <w:szCs w:val="28"/>
        </w:rPr>
        <w:t>___ г.                                                         №</w:t>
      </w:r>
      <w:r w:rsidRPr="00697B81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Pr="00697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  <w:r w:rsidRPr="00697B8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sz w:val="28"/>
          <w:szCs w:val="28"/>
        </w:rPr>
        <w:t>г. Челябинск</w:t>
      </w:r>
    </w:p>
    <w:p w:rsidR="00697B81" w:rsidRPr="00B07EAD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p w:rsidR="00697B81" w:rsidRPr="00B07EAD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4786"/>
      </w:tblGrid>
      <w:tr w:rsidR="00697B81" w:rsidRPr="00B07EAD" w:rsidTr="00CC5CCB">
        <w:trPr>
          <w:trHeight w:val="15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7B81" w:rsidRPr="00B07EAD" w:rsidRDefault="00697B81" w:rsidP="002A4A0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EA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2A4A0D" w:rsidRPr="00B07EAD">
              <w:rPr>
                <w:rFonts w:ascii="Times New Roman" w:hAnsi="Times New Roman" w:cs="Times New Roman"/>
                <w:sz w:val="26"/>
                <w:szCs w:val="26"/>
              </w:rPr>
              <w:t>локальных нормативных актов</w:t>
            </w:r>
            <w:r w:rsidRPr="00B07EAD">
              <w:rPr>
                <w:rFonts w:ascii="Times New Roman" w:hAnsi="Times New Roman" w:cs="Times New Roman"/>
                <w:sz w:val="26"/>
                <w:szCs w:val="26"/>
              </w:rPr>
              <w:t xml:space="preserve"> ГКСУВОУ «Челябинская областная специальная общеобразовательная школа закрытого типа»</w:t>
            </w:r>
          </w:p>
        </w:tc>
      </w:tr>
    </w:tbl>
    <w:p w:rsidR="00697B81" w:rsidRPr="00B07EAD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p w:rsidR="00556330" w:rsidRPr="00B07EAD" w:rsidRDefault="00556330" w:rsidP="00697B81">
      <w:pPr>
        <w:rPr>
          <w:rFonts w:ascii="Times New Roman" w:hAnsi="Times New Roman" w:cs="Times New Roman"/>
          <w:sz w:val="26"/>
          <w:szCs w:val="26"/>
        </w:rPr>
      </w:pPr>
    </w:p>
    <w:p w:rsidR="00697B81" w:rsidRPr="00B07EAD" w:rsidRDefault="00697B81" w:rsidP="00697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07EAD">
        <w:rPr>
          <w:sz w:val="26"/>
          <w:szCs w:val="26"/>
        </w:rPr>
        <w:tab/>
      </w:r>
      <w:r w:rsidR="001A583B" w:rsidRPr="00B07EAD">
        <w:rPr>
          <w:sz w:val="26"/>
          <w:szCs w:val="26"/>
        </w:rPr>
        <w:t xml:space="preserve">С целью </w:t>
      </w:r>
      <w:r w:rsidR="00317D74" w:rsidRPr="00B07EAD">
        <w:rPr>
          <w:sz w:val="26"/>
          <w:szCs w:val="26"/>
        </w:rPr>
        <w:t>регламентирования работы Челябинской областной спецшколы закрытого типа по вопросам организации и осуществления образовательной деятельности</w:t>
      </w:r>
      <w:r w:rsidR="001A583B" w:rsidRPr="00B07EAD">
        <w:rPr>
          <w:sz w:val="26"/>
          <w:szCs w:val="26"/>
        </w:rPr>
        <w:t xml:space="preserve"> </w:t>
      </w:r>
      <w:r w:rsidR="00317D74" w:rsidRPr="00B07EAD">
        <w:rPr>
          <w:sz w:val="26"/>
          <w:szCs w:val="26"/>
        </w:rPr>
        <w:t>в</w:t>
      </w:r>
      <w:r w:rsidRPr="00B07EAD">
        <w:rPr>
          <w:color w:val="000000"/>
          <w:sz w:val="26"/>
          <w:szCs w:val="26"/>
        </w:rPr>
        <w:t xml:space="preserve"> соответствии с </w:t>
      </w:r>
      <w:hyperlink r:id="rId8" w:history="1">
        <w:proofErr w:type="gramStart"/>
        <w:r w:rsidR="00435525" w:rsidRPr="00B07EAD">
          <w:rPr>
            <w:rStyle w:val="a8"/>
            <w:b w:val="0"/>
            <w:color w:val="auto"/>
            <w:sz w:val="26"/>
            <w:szCs w:val="26"/>
          </w:rPr>
          <w:t>Федеральн</w:t>
        </w:r>
      </w:hyperlink>
      <w:r w:rsidR="00435525" w:rsidRPr="00B07EAD">
        <w:rPr>
          <w:sz w:val="26"/>
          <w:szCs w:val="26"/>
        </w:rPr>
        <w:t>ым</w:t>
      </w:r>
      <w:proofErr w:type="gramEnd"/>
      <w:r w:rsidR="00435525" w:rsidRPr="00B07EAD">
        <w:rPr>
          <w:sz w:val="26"/>
          <w:szCs w:val="26"/>
        </w:rPr>
        <w:t xml:space="preserve"> законом от 29.12.2012г. № 273-ФЗ "Об образовании в Российской Федерации", уставом ГКСУВОУ «Челябинская областная специальная общеобразовательная школа закрытого типа»</w:t>
      </w:r>
    </w:p>
    <w:p w:rsidR="00697B81" w:rsidRPr="00B07EAD" w:rsidRDefault="00697B81" w:rsidP="00697B81">
      <w:pPr>
        <w:rPr>
          <w:rFonts w:ascii="Times New Roman" w:hAnsi="Times New Roman" w:cs="Times New Roman"/>
          <w:sz w:val="26"/>
          <w:szCs w:val="26"/>
        </w:rPr>
      </w:pPr>
      <w:r w:rsidRPr="00B07EAD">
        <w:rPr>
          <w:rFonts w:ascii="Times New Roman" w:hAnsi="Times New Roman" w:cs="Times New Roman"/>
          <w:sz w:val="26"/>
          <w:szCs w:val="26"/>
        </w:rPr>
        <w:tab/>
        <w:t>ПРИКАЗЫВАЮ:</w:t>
      </w:r>
    </w:p>
    <w:p w:rsidR="00317D74" w:rsidRPr="00B07EAD" w:rsidRDefault="00697B81" w:rsidP="00697B8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07EAD">
        <w:rPr>
          <w:sz w:val="26"/>
          <w:szCs w:val="26"/>
        </w:rPr>
        <w:t xml:space="preserve">1. </w:t>
      </w:r>
      <w:r w:rsidR="00435525" w:rsidRPr="00B07EAD">
        <w:rPr>
          <w:sz w:val="26"/>
          <w:szCs w:val="26"/>
        </w:rPr>
        <w:t>Утвердить</w:t>
      </w:r>
      <w:r w:rsidR="00317D74" w:rsidRPr="00B07EAD">
        <w:rPr>
          <w:sz w:val="26"/>
          <w:szCs w:val="26"/>
        </w:rPr>
        <w:t xml:space="preserve"> и ввести в действие с момента подписания настоящего приказа:</w:t>
      </w:r>
    </w:p>
    <w:p w:rsidR="00697B81" w:rsidRPr="00B07EAD" w:rsidRDefault="00317D74" w:rsidP="00697B8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07EAD">
        <w:rPr>
          <w:sz w:val="26"/>
          <w:szCs w:val="26"/>
        </w:rPr>
        <w:t>-</w:t>
      </w:r>
      <w:r w:rsidR="00435525" w:rsidRPr="00B07EAD">
        <w:rPr>
          <w:sz w:val="26"/>
          <w:szCs w:val="26"/>
        </w:rPr>
        <w:t xml:space="preserve"> Положение «О педагогическом совете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</w:t>
      </w:r>
      <w:r w:rsidRPr="00B07EAD">
        <w:rPr>
          <w:sz w:val="26"/>
          <w:szCs w:val="26"/>
        </w:rPr>
        <w:t>;</w:t>
      </w:r>
    </w:p>
    <w:p w:rsidR="00317D74" w:rsidRPr="00B07EAD" w:rsidRDefault="00317D74" w:rsidP="00697B8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07EAD">
        <w:rPr>
          <w:sz w:val="26"/>
          <w:szCs w:val="26"/>
        </w:rPr>
        <w:t>- Положение «О порядке заполнения, учета и выдачи аттестатов об основном общем образовании и их дубликатов ГКСУВОУ «Челябинская областная специальная общеобразовательная школа закрытого типа»;</w:t>
      </w:r>
    </w:p>
    <w:p w:rsidR="00317D74" w:rsidRPr="00B07EAD" w:rsidRDefault="00317D74" w:rsidP="00697B8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07EAD">
        <w:rPr>
          <w:sz w:val="26"/>
          <w:szCs w:val="26"/>
        </w:rPr>
        <w:t>- Положение, определяющее язык (языки) образования в государственном казенном специальном учебно-воспитательном общеобразовательном учреждении «Челябинская областная специальная общеобразовательная школа закрытого типа»;</w:t>
      </w:r>
    </w:p>
    <w:p w:rsidR="00317D74" w:rsidRPr="00B07EAD" w:rsidRDefault="00317D74" w:rsidP="00697B8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B07EAD">
        <w:rPr>
          <w:sz w:val="26"/>
          <w:szCs w:val="26"/>
        </w:rPr>
        <w:t xml:space="preserve">- Положение «О порядке пользования библиотеками и информационными ресурсами, доступа к </w:t>
      </w:r>
      <w:proofErr w:type="spellStart"/>
      <w:r w:rsidRPr="00B07EAD">
        <w:rPr>
          <w:sz w:val="26"/>
          <w:szCs w:val="26"/>
        </w:rPr>
        <w:t>информационно-телекаммуникационным</w:t>
      </w:r>
      <w:proofErr w:type="spellEnd"/>
      <w:r w:rsidRPr="00B07EAD">
        <w:rPr>
          <w:sz w:val="26"/>
          <w:szCs w:val="26"/>
        </w:rPr>
        <w:t xml:space="preserve">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типа»;</w:t>
      </w:r>
    </w:p>
    <w:p w:rsidR="00697B81" w:rsidRPr="00B07EAD" w:rsidRDefault="00B07EAD" w:rsidP="00697B81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697B81" w:rsidRPr="00B07EAD">
        <w:rPr>
          <w:sz w:val="26"/>
          <w:szCs w:val="26"/>
        </w:rPr>
        <w:t xml:space="preserve"> </w:t>
      </w:r>
      <w:proofErr w:type="gramStart"/>
      <w:r w:rsidR="00697B81" w:rsidRPr="00B07EAD">
        <w:rPr>
          <w:sz w:val="26"/>
          <w:szCs w:val="26"/>
        </w:rPr>
        <w:t>Контроль за</w:t>
      </w:r>
      <w:proofErr w:type="gramEnd"/>
      <w:r w:rsidR="00697B81" w:rsidRPr="00B07EAD">
        <w:rPr>
          <w:sz w:val="26"/>
          <w:szCs w:val="26"/>
        </w:rPr>
        <w:t xml:space="preserve"> исполнением данного приказа </w:t>
      </w:r>
      <w:r w:rsidR="00F50F7C" w:rsidRPr="00B07EAD">
        <w:rPr>
          <w:sz w:val="26"/>
          <w:szCs w:val="26"/>
        </w:rPr>
        <w:t xml:space="preserve">возлагаю на заместителя директора по учебной работе </w:t>
      </w:r>
      <w:proofErr w:type="spellStart"/>
      <w:r w:rsidR="00556330" w:rsidRPr="00B07EAD">
        <w:rPr>
          <w:sz w:val="26"/>
          <w:szCs w:val="26"/>
        </w:rPr>
        <w:t>Ликинскую</w:t>
      </w:r>
      <w:proofErr w:type="spellEnd"/>
      <w:r w:rsidR="00556330" w:rsidRPr="00B07EAD">
        <w:rPr>
          <w:sz w:val="26"/>
          <w:szCs w:val="26"/>
        </w:rPr>
        <w:t xml:space="preserve"> Е.С.</w:t>
      </w:r>
      <w:r w:rsidR="00697B81" w:rsidRPr="00B07EAD">
        <w:rPr>
          <w:sz w:val="26"/>
          <w:szCs w:val="26"/>
        </w:rPr>
        <w:t xml:space="preserve"> </w:t>
      </w:r>
    </w:p>
    <w:p w:rsidR="00556330" w:rsidRPr="00B07EAD" w:rsidRDefault="00556330" w:rsidP="0055633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07EAD" w:rsidRPr="00B07EAD" w:rsidRDefault="00B07EAD" w:rsidP="0055633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97B81" w:rsidRPr="00B07EAD" w:rsidRDefault="00697B81" w:rsidP="005563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07EAD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gramStart"/>
      <w:r w:rsidRPr="00B07EAD">
        <w:rPr>
          <w:rFonts w:ascii="Times New Roman" w:hAnsi="Times New Roman" w:cs="Times New Roman"/>
          <w:sz w:val="26"/>
          <w:szCs w:val="26"/>
        </w:rPr>
        <w:t>Челябинской</w:t>
      </w:r>
      <w:proofErr w:type="gramEnd"/>
      <w:r w:rsidRPr="00B07EAD">
        <w:rPr>
          <w:rFonts w:ascii="Times New Roman" w:hAnsi="Times New Roman" w:cs="Times New Roman"/>
          <w:sz w:val="26"/>
          <w:szCs w:val="26"/>
        </w:rPr>
        <w:t xml:space="preserve"> областной</w:t>
      </w:r>
    </w:p>
    <w:p w:rsidR="00697B81" w:rsidRPr="00B07EAD" w:rsidRDefault="00697B81" w:rsidP="0055633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07EAD">
        <w:rPr>
          <w:rFonts w:ascii="Times New Roman" w:hAnsi="Times New Roman" w:cs="Times New Roman"/>
          <w:sz w:val="26"/>
          <w:szCs w:val="26"/>
        </w:rPr>
        <w:t xml:space="preserve">спецшколы закрытого типа                                                                И.М. </w:t>
      </w:r>
      <w:proofErr w:type="spellStart"/>
      <w:r w:rsidRPr="00B07EAD">
        <w:rPr>
          <w:rFonts w:ascii="Times New Roman" w:hAnsi="Times New Roman" w:cs="Times New Roman"/>
          <w:sz w:val="26"/>
          <w:szCs w:val="26"/>
        </w:rPr>
        <w:t>Малхасян</w:t>
      </w:r>
      <w:proofErr w:type="spellEnd"/>
    </w:p>
    <w:p w:rsidR="00697B81" w:rsidRPr="00697B81" w:rsidRDefault="00697B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B81" w:rsidRPr="00697B81" w:rsidSect="007F7D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D6C1B5C"/>
    <w:multiLevelType w:val="hybridMultilevel"/>
    <w:tmpl w:val="C932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043"/>
    <w:multiLevelType w:val="hybridMultilevel"/>
    <w:tmpl w:val="EDC8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03D3"/>
    <w:multiLevelType w:val="multilevel"/>
    <w:tmpl w:val="A8E4C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2524A1"/>
    <w:multiLevelType w:val="hybridMultilevel"/>
    <w:tmpl w:val="002C042C"/>
    <w:lvl w:ilvl="0" w:tplc="3262485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7E2D4D"/>
    <w:multiLevelType w:val="hybridMultilevel"/>
    <w:tmpl w:val="C984724C"/>
    <w:lvl w:ilvl="0" w:tplc="1A06D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051920"/>
    <w:multiLevelType w:val="hybridMultilevel"/>
    <w:tmpl w:val="BD12CCD0"/>
    <w:lvl w:ilvl="0" w:tplc="25209E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05797D"/>
    <w:multiLevelType w:val="multilevel"/>
    <w:tmpl w:val="11C05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950BF8"/>
    <w:multiLevelType w:val="multilevel"/>
    <w:tmpl w:val="46950BF8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5415B"/>
    <w:multiLevelType w:val="multilevel"/>
    <w:tmpl w:val="2256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C3449"/>
    <w:multiLevelType w:val="singleLevel"/>
    <w:tmpl w:val="598C34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72060EC6"/>
    <w:multiLevelType w:val="multilevel"/>
    <w:tmpl w:val="72060EC6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009CB"/>
    <w:multiLevelType w:val="multilevel"/>
    <w:tmpl w:val="9FF2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D6C91"/>
    <w:multiLevelType w:val="hybridMultilevel"/>
    <w:tmpl w:val="119AA68C"/>
    <w:lvl w:ilvl="0" w:tplc="A6B273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D1"/>
    <w:rsid w:val="00001E0A"/>
    <w:rsid w:val="00012563"/>
    <w:rsid w:val="00050863"/>
    <w:rsid w:val="00064289"/>
    <w:rsid w:val="00083EF7"/>
    <w:rsid w:val="00084050"/>
    <w:rsid w:val="00097099"/>
    <w:rsid w:val="000A6BD1"/>
    <w:rsid w:val="000E3810"/>
    <w:rsid w:val="000F063F"/>
    <w:rsid w:val="000F4EFB"/>
    <w:rsid w:val="00105ADC"/>
    <w:rsid w:val="00110EA2"/>
    <w:rsid w:val="001235D0"/>
    <w:rsid w:val="00152979"/>
    <w:rsid w:val="001571D4"/>
    <w:rsid w:val="00167D93"/>
    <w:rsid w:val="0017058D"/>
    <w:rsid w:val="00171E96"/>
    <w:rsid w:val="0019282B"/>
    <w:rsid w:val="001A52C9"/>
    <w:rsid w:val="001A583B"/>
    <w:rsid w:val="001C44C6"/>
    <w:rsid w:val="001D1797"/>
    <w:rsid w:val="001E01DF"/>
    <w:rsid w:val="001F141C"/>
    <w:rsid w:val="001F379B"/>
    <w:rsid w:val="001F5176"/>
    <w:rsid w:val="002045F9"/>
    <w:rsid w:val="0022161A"/>
    <w:rsid w:val="00246AE2"/>
    <w:rsid w:val="00253964"/>
    <w:rsid w:val="002541D7"/>
    <w:rsid w:val="0025717F"/>
    <w:rsid w:val="0026773C"/>
    <w:rsid w:val="0027687A"/>
    <w:rsid w:val="002A3438"/>
    <w:rsid w:val="002A4A0D"/>
    <w:rsid w:val="002B552F"/>
    <w:rsid w:val="002B678E"/>
    <w:rsid w:val="002C09E4"/>
    <w:rsid w:val="002C3FD5"/>
    <w:rsid w:val="002C6BA3"/>
    <w:rsid w:val="003048AF"/>
    <w:rsid w:val="00317D74"/>
    <w:rsid w:val="0033667B"/>
    <w:rsid w:val="00344E73"/>
    <w:rsid w:val="00370B5B"/>
    <w:rsid w:val="00371B4E"/>
    <w:rsid w:val="003A469A"/>
    <w:rsid w:val="003A7781"/>
    <w:rsid w:val="003B0E6B"/>
    <w:rsid w:val="003B78F9"/>
    <w:rsid w:val="003B7A92"/>
    <w:rsid w:val="003C1120"/>
    <w:rsid w:val="003C53E0"/>
    <w:rsid w:val="003C60BC"/>
    <w:rsid w:val="003D1CA3"/>
    <w:rsid w:val="003E10BD"/>
    <w:rsid w:val="003F0AD0"/>
    <w:rsid w:val="003F2511"/>
    <w:rsid w:val="00400CB9"/>
    <w:rsid w:val="00435525"/>
    <w:rsid w:val="00443021"/>
    <w:rsid w:val="00451130"/>
    <w:rsid w:val="004634FB"/>
    <w:rsid w:val="00477B72"/>
    <w:rsid w:val="00494BDC"/>
    <w:rsid w:val="00496CA0"/>
    <w:rsid w:val="004A1C38"/>
    <w:rsid w:val="004A3963"/>
    <w:rsid w:val="004B77BB"/>
    <w:rsid w:val="004C0234"/>
    <w:rsid w:val="004C584C"/>
    <w:rsid w:val="004C7FD4"/>
    <w:rsid w:val="004D1C9F"/>
    <w:rsid w:val="004D5971"/>
    <w:rsid w:val="004E6DA5"/>
    <w:rsid w:val="004E6F88"/>
    <w:rsid w:val="004F0915"/>
    <w:rsid w:val="004F6F41"/>
    <w:rsid w:val="005041B5"/>
    <w:rsid w:val="00516CC5"/>
    <w:rsid w:val="00521A55"/>
    <w:rsid w:val="005250D3"/>
    <w:rsid w:val="00525C3D"/>
    <w:rsid w:val="005449DC"/>
    <w:rsid w:val="005508A2"/>
    <w:rsid w:val="00553490"/>
    <w:rsid w:val="00556330"/>
    <w:rsid w:val="005715BE"/>
    <w:rsid w:val="005B5DBD"/>
    <w:rsid w:val="005B74A2"/>
    <w:rsid w:val="005C045C"/>
    <w:rsid w:val="005D44A2"/>
    <w:rsid w:val="005D6C23"/>
    <w:rsid w:val="005D6E28"/>
    <w:rsid w:val="005F0AFF"/>
    <w:rsid w:val="006043E3"/>
    <w:rsid w:val="006056C0"/>
    <w:rsid w:val="00610357"/>
    <w:rsid w:val="00621C7D"/>
    <w:rsid w:val="00634744"/>
    <w:rsid w:val="00652223"/>
    <w:rsid w:val="0065309E"/>
    <w:rsid w:val="00656511"/>
    <w:rsid w:val="0066572E"/>
    <w:rsid w:val="00671DBF"/>
    <w:rsid w:val="00697B81"/>
    <w:rsid w:val="006C4231"/>
    <w:rsid w:val="006C5AAD"/>
    <w:rsid w:val="006E2A6B"/>
    <w:rsid w:val="00707857"/>
    <w:rsid w:val="00721C3F"/>
    <w:rsid w:val="00725A43"/>
    <w:rsid w:val="00734F64"/>
    <w:rsid w:val="00747E22"/>
    <w:rsid w:val="00754D87"/>
    <w:rsid w:val="00765673"/>
    <w:rsid w:val="00772513"/>
    <w:rsid w:val="00773045"/>
    <w:rsid w:val="00775500"/>
    <w:rsid w:val="00784C1D"/>
    <w:rsid w:val="007853F1"/>
    <w:rsid w:val="00791B9D"/>
    <w:rsid w:val="007B6782"/>
    <w:rsid w:val="007B67F8"/>
    <w:rsid w:val="007C0F15"/>
    <w:rsid w:val="007C2082"/>
    <w:rsid w:val="007C5136"/>
    <w:rsid w:val="007C7E96"/>
    <w:rsid w:val="007E02B5"/>
    <w:rsid w:val="007F04BC"/>
    <w:rsid w:val="007F472D"/>
    <w:rsid w:val="007F54EF"/>
    <w:rsid w:val="007F6B33"/>
    <w:rsid w:val="007F7DF0"/>
    <w:rsid w:val="0080341A"/>
    <w:rsid w:val="00810F1A"/>
    <w:rsid w:val="0081421E"/>
    <w:rsid w:val="00815C9B"/>
    <w:rsid w:val="00823EF9"/>
    <w:rsid w:val="00835208"/>
    <w:rsid w:val="00841130"/>
    <w:rsid w:val="00853BBF"/>
    <w:rsid w:val="008624F7"/>
    <w:rsid w:val="0087051B"/>
    <w:rsid w:val="00872F8C"/>
    <w:rsid w:val="00877075"/>
    <w:rsid w:val="0087728A"/>
    <w:rsid w:val="008A047A"/>
    <w:rsid w:val="008A19F4"/>
    <w:rsid w:val="008A5068"/>
    <w:rsid w:val="008A5708"/>
    <w:rsid w:val="008B4EB9"/>
    <w:rsid w:val="008B5A9F"/>
    <w:rsid w:val="008C1546"/>
    <w:rsid w:val="008C1F78"/>
    <w:rsid w:val="008C3651"/>
    <w:rsid w:val="008C372D"/>
    <w:rsid w:val="008D237E"/>
    <w:rsid w:val="008E1215"/>
    <w:rsid w:val="00916E20"/>
    <w:rsid w:val="009373A4"/>
    <w:rsid w:val="009445C9"/>
    <w:rsid w:val="00946BD9"/>
    <w:rsid w:val="009618E8"/>
    <w:rsid w:val="00967305"/>
    <w:rsid w:val="00997AEA"/>
    <w:rsid w:val="009A3153"/>
    <w:rsid w:val="009C25EC"/>
    <w:rsid w:val="009E400E"/>
    <w:rsid w:val="009F37F2"/>
    <w:rsid w:val="009F729A"/>
    <w:rsid w:val="00A04069"/>
    <w:rsid w:val="00A04CC1"/>
    <w:rsid w:val="00A11F5B"/>
    <w:rsid w:val="00A46FE0"/>
    <w:rsid w:val="00A528C1"/>
    <w:rsid w:val="00A66A9F"/>
    <w:rsid w:val="00A775BD"/>
    <w:rsid w:val="00A83ACD"/>
    <w:rsid w:val="00A849D1"/>
    <w:rsid w:val="00A90D94"/>
    <w:rsid w:val="00A9660C"/>
    <w:rsid w:val="00A97E4A"/>
    <w:rsid w:val="00AA46C5"/>
    <w:rsid w:val="00AD09B9"/>
    <w:rsid w:val="00AD3EBD"/>
    <w:rsid w:val="00AD42B5"/>
    <w:rsid w:val="00AD6156"/>
    <w:rsid w:val="00AE1A0B"/>
    <w:rsid w:val="00B03E78"/>
    <w:rsid w:val="00B07EAD"/>
    <w:rsid w:val="00B26545"/>
    <w:rsid w:val="00B338E3"/>
    <w:rsid w:val="00B3649D"/>
    <w:rsid w:val="00B679D6"/>
    <w:rsid w:val="00B73AEC"/>
    <w:rsid w:val="00B81BB7"/>
    <w:rsid w:val="00B95E57"/>
    <w:rsid w:val="00BC6DDC"/>
    <w:rsid w:val="00BD4C0B"/>
    <w:rsid w:val="00BF0DED"/>
    <w:rsid w:val="00C013EE"/>
    <w:rsid w:val="00C3773F"/>
    <w:rsid w:val="00C37862"/>
    <w:rsid w:val="00C410DA"/>
    <w:rsid w:val="00C446CB"/>
    <w:rsid w:val="00C56816"/>
    <w:rsid w:val="00C775AD"/>
    <w:rsid w:val="00C80068"/>
    <w:rsid w:val="00C85817"/>
    <w:rsid w:val="00C97064"/>
    <w:rsid w:val="00CD68C4"/>
    <w:rsid w:val="00CE4729"/>
    <w:rsid w:val="00D12A78"/>
    <w:rsid w:val="00D303E0"/>
    <w:rsid w:val="00D35C79"/>
    <w:rsid w:val="00D5788B"/>
    <w:rsid w:val="00D7477F"/>
    <w:rsid w:val="00D75E67"/>
    <w:rsid w:val="00D771D1"/>
    <w:rsid w:val="00D80F50"/>
    <w:rsid w:val="00D948CA"/>
    <w:rsid w:val="00DA58DB"/>
    <w:rsid w:val="00DA7A2D"/>
    <w:rsid w:val="00DB3E41"/>
    <w:rsid w:val="00DC01C1"/>
    <w:rsid w:val="00DC437D"/>
    <w:rsid w:val="00DC717E"/>
    <w:rsid w:val="00DE0758"/>
    <w:rsid w:val="00DE5526"/>
    <w:rsid w:val="00E21522"/>
    <w:rsid w:val="00E2681A"/>
    <w:rsid w:val="00E41F9F"/>
    <w:rsid w:val="00E5488C"/>
    <w:rsid w:val="00E64C26"/>
    <w:rsid w:val="00E86641"/>
    <w:rsid w:val="00EA72E5"/>
    <w:rsid w:val="00EB3F08"/>
    <w:rsid w:val="00ED6DFD"/>
    <w:rsid w:val="00F0767A"/>
    <w:rsid w:val="00F12660"/>
    <w:rsid w:val="00F220CE"/>
    <w:rsid w:val="00F273C6"/>
    <w:rsid w:val="00F301AE"/>
    <w:rsid w:val="00F328FE"/>
    <w:rsid w:val="00F43D0F"/>
    <w:rsid w:val="00F50F7C"/>
    <w:rsid w:val="00F57740"/>
    <w:rsid w:val="00F655D8"/>
    <w:rsid w:val="00F77FCD"/>
    <w:rsid w:val="00F86CEA"/>
    <w:rsid w:val="00F877B6"/>
    <w:rsid w:val="00FA2A40"/>
    <w:rsid w:val="00FA6DBE"/>
    <w:rsid w:val="00FB4F8E"/>
    <w:rsid w:val="00FC7E90"/>
    <w:rsid w:val="00FD23A5"/>
    <w:rsid w:val="00FD253C"/>
    <w:rsid w:val="00FE566A"/>
    <w:rsid w:val="00FE62EF"/>
    <w:rsid w:val="00FE7D69"/>
    <w:rsid w:val="00FF59F8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1C1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7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E0A"/>
    <w:pPr>
      <w:ind w:left="720"/>
      <w:contextualSpacing/>
    </w:pPr>
  </w:style>
  <w:style w:type="character" w:customStyle="1" w:styleId="a7">
    <w:name w:val="Цветовое выделение"/>
    <w:uiPriority w:val="99"/>
    <w:rsid w:val="00DC01C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C01C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C01C1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C01C1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C01C1"/>
  </w:style>
  <w:style w:type="paragraph" w:customStyle="1" w:styleId="ac">
    <w:name w:val="Прижатый влево"/>
    <w:basedOn w:val="a"/>
    <w:next w:val="a"/>
    <w:uiPriority w:val="99"/>
    <w:rsid w:val="00DC01C1"/>
  </w:style>
  <w:style w:type="paragraph" w:styleId="ad">
    <w:name w:val="Title"/>
    <w:basedOn w:val="a"/>
    <w:link w:val="ae"/>
    <w:qFormat/>
    <w:rsid w:val="009A3153"/>
    <w:pPr>
      <w:jc w:val="center"/>
    </w:pPr>
    <w:rPr>
      <w:rFonts w:ascii="Times New Roman" w:eastAsia="Times New Roman" w:hAnsi="Times New Roman" w:cs="Times New Roman"/>
      <w:spacing w:val="-20"/>
      <w:sz w:val="26"/>
      <w:szCs w:val="20"/>
    </w:rPr>
  </w:style>
  <w:style w:type="character" w:customStyle="1" w:styleId="ae">
    <w:name w:val="Название Знак"/>
    <w:basedOn w:val="a0"/>
    <w:link w:val="ad"/>
    <w:rsid w:val="009A3153"/>
    <w:rPr>
      <w:rFonts w:ascii="Times New Roman" w:eastAsia="Times New Roman" w:hAnsi="Times New Roman" w:cs="Times New Roman"/>
      <w:spacing w:val="-20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A3153"/>
  </w:style>
  <w:style w:type="paragraph" w:styleId="af">
    <w:name w:val="Body Text"/>
    <w:basedOn w:val="a"/>
    <w:link w:val="af0"/>
    <w:uiPriority w:val="99"/>
    <w:unhideWhenUsed/>
    <w:rsid w:val="009A3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A3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73AEC"/>
    <w:rPr>
      <w:color w:val="0000FF"/>
      <w:u w:val="single"/>
    </w:rPr>
  </w:style>
  <w:style w:type="paragraph" w:customStyle="1" w:styleId="txt">
    <w:name w:val="txt"/>
    <w:basedOn w:val="a"/>
    <w:rsid w:val="001705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77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771D1"/>
    <w:rPr>
      <w:b/>
      <w:bCs/>
    </w:rPr>
  </w:style>
  <w:style w:type="character" w:styleId="af3">
    <w:name w:val="Emphasis"/>
    <w:basedOn w:val="a0"/>
    <w:uiPriority w:val="20"/>
    <w:qFormat/>
    <w:rsid w:val="00D771D1"/>
    <w:rPr>
      <w:i/>
      <w:iCs/>
    </w:rPr>
  </w:style>
  <w:style w:type="table" w:styleId="af4">
    <w:name w:val="Table Grid"/>
    <w:basedOn w:val="a1"/>
    <w:uiPriority w:val="59"/>
    <w:rsid w:val="00FE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97B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172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2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D6A4-91B3-4126-8D1B-D95F4E99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ЗАКРЫТАЯ ШКОЛА</dc:creator>
  <cp:keywords/>
  <dc:description/>
  <cp:lastModifiedBy>психолог2</cp:lastModifiedBy>
  <cp:revision>101</cp:revision>
  <cp:lastPrinted>2020-01-20T08:21:00Z</cp:lastPrinted>
  <dcterms:created xsi:type="dcterms:W3CDTF">2014-10-27T14:20:00Z</dcterms:created>
  <dcterms:modified xsi:type="dcterms:W3CDTF">2020-01-20T08:51:00Z</dcterms:modified>
</cp:coreProperties>
</file>