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9" w:rsidRDefault="00DF7B39" w:rsidP="00DF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F46" w:rsidRDefault="00537F46" w:rsidP="00DF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F46">
        <w:rPr>
          <w:noProof/>
          <w:lang w:eastAsia="ru-RU"/>
        </w:rPr>
        <w:drawing>
          <wp:inline distT="0" distB="0" distL="0" distR="0" wp14:anchorId="263869A3" wp14:editId="310E60B7">
            <wp:extent cx="6093460" cy="8121650"/>
            <wp:effectExtent l="0" t="0" r="2540" b="0"/>
            <wp:docPr id="1" name="Рисунок 1" descr="IMG_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46" w:rsidRDefault="00537F46" w:rsidP="00DF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F46" w:rsidRDefault="00537F46" w:rsidP="00DF7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46" w:rsidRDefault="00537F46" w:rsidP="00DF7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B39" w:rsidRDefault="008F1766" w:rsidP="00DF7B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 2020</w:t>
      </w:r>
      <w:r>
        <w:rPr>
          <w:rFonts w:ascii="Times New Roman" w:hAnsi="Times New Roman"/>
          <w:sz w:val="24"/>
          <w:szCs w:val="24"/>
        </w:rPr>
        <w:t xml:space="preserve"> -2021</w:t>
      </w:r>
      <w:r w:rsidR="00DF7B39">
        <w:rPr>
          <w:rFonts w:ascii="Times New Roman" w:hAnsi="Times New Roman"/>
          <w:sz w:val="24"/>
          <w:szCs w:val="24"/>
        </w:rPr>
        <w:t xml:space="preserve"> учебном году в 5-8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«Музыка»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музыке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обучающихся. </w:t>
      </w:r>
    </w:p>
    <w:p w:rsidR="00DF7B39" w:rsidRPr="00DF7B39" w:rsidRDefault="00DF7B39" w:rsidP="00DF7B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1E1E7D">
        <w:rPr>
          <w:rFonts w:ascii="Times New Roman" w:hAnsi="Times New Roman" w:cs="Times New Roman"/>
          <w:sz w:val="24"/>
          <w:szCs w:val="24"/>
        </w:rPr>
        <w:t>» рассчитана на 35 часов в год, 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 в 5, 6, 7, 8-х классах, </w:t>
      </w:r>
      <w:r w:rsidRPr="001E1E7D">
        <w:rPr>
          <w:rFonts w:ascii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 части</w:t>
      </w:r>
      <w:r w:rsidRPr="001E1E7D">
        <w:rPr>
          <w:rFonts w:ascii="Times New Roman" w:hAnsi="Times New Roman" w:cs="Times New Roman"/>
          <w:sz w:val="24"/>
          <w:szCs w:val="24"/>
        </w:rPr>
        <w:t xml:space="preserve"> учебного пл</w:t>
      </w:r>
      <w:r>
        <w:rPr>
          <w:rFonts w:ascii="Times New Roman" w:hAnsi="Times New Roman" w:cs="Times New Roman"/>
          <w:sz w:val="24"/>
          <w:szCs w:val="24"/>
        </w:rPr>
        <w:t>ана спецшколы.</w:t>
      </w:r>
      <w:r w:rsidRPr="001E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39" w:rsidRPr="001E1E7D" w:rsidRDefault="00DF7B39" w:rsidP="00DF7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материалы,</w:t>
      </w:r>
    </w:p>
    <w:p w:rsidR="00DF7B39" w:rsidRPr="001E1E7D" w:rsidRDefault="00DF7B39" w:rsidP="00DF7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обеспечивающие организацию образовательной деятельности учебному предмету «</w:t>
      </w:r>
      <w:r w:rsidR="00AE636A">
        <w:rPr>
          <w:rFonts w:ascii="Times New Roman" w:hAnsi="Times New Roman" w:cs="Times New Roman"/>
          <w:b/>
          <w:sz w:val="24"/>
          <w:szCs w:val="24"/>
        </w:rPr>
        <w:t>Музыка</w:t>
      </w:r>
      <w:r w:rsidRPr="001E1E7D">
        <w:rPr>
          <w:rFonts w:ascii="Times New Roman" w:hAnsi="Times New Roman" w:cs="Times New Roman"/>
          <w:b/>
          <w:sz w:val="24"/>
          <w:szCs w:val="24"/>
        </w:rPr>
        <w:t>»</w:t>
      </w:r>
    </w:p>
    <w:p w:rsidR="00DF7B39" w:rsidRPr="001E1E7D" w:rsidRDefault="00DF7B39" w:rsidP="00DF7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DF7B39" w:rsidRDefault="00DF7B39" w:rsidP="00A36F8D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8" w:history="1">
        <w:r w:rsidRPr="002949F0"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DF7B39" w:rsidRDefault="00DF7B39" w:rsidP="00A36F8D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Минобрнауки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</w:t>
      </w:r>
      <w:hyperlink r:id="rId9" w:history="1">
        <w:r w:rsidRPr="002949F0"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DF7B39" w:rsidRDefault="00DF7B39" w:rsidP="00A36F8D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</w:t>
      </w:r>
      <w:hyperlink r:id="rId10" w:history="1">
        <w:r w:rsidRPr="002949F0"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8976B5" w:rsidRDefault="00DF7B39" w:rsidP="00DF7B39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AE636A" w:rsidRDefault="00AE636A" w:rsidP="00AE636A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6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AE636A">
        <w:rPr>
          <w:rFonts w:ascii="Times New Roman" w:hAnsi="Times New Roman" w:cs="Times New Roman"/>
          <w:sz w:val="24"/>
          <w:szCs w:val="24"/>
        </w:rPr>
        <w:lastRenderedPageBreak/>
        <w:t>инфраструктуры для детей и молодежи в распространения новой корон</w:t>
      </w:r>
      <w:r>
        <w:rPr>
          <w:rFonts w:ascii="Times New Roman" w:hAnsi="Times New Roman" w:cs="Times New Roman"/>
          <w:sz w:val="24"/>
          <w:szCs w:val="24"/>
        </w:rPr>
        <w:t>авирусной инфекции COVID - 19»;</w:t>
      </w:r>
    </w:p>
    <w:p w:rsidR="008976B5" w:rsidRPr="00AE636A" w:rsidRDefault="00AE636A" w:rsidP="00AE636A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36A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</w:t>
      </w:r>
      <w:r w:rsidRPr="00AE636A">
        <w:t xml:space="preserve"> </w:t>
      </w:r>
      <w:r w:rsidRPr="00AE636A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 и ср</w:t>
      </w:r>
      <w:r>
        <w:rPr>
          <w:rFonts w:ascii="Times New Roman" w:hAnsi="Times New Roman" w:cs="Times New Roman"/>
          <w:sz w:val="24"/>
          <w:szCs w:val="24"/>
        </w:rPr>
        <w:t>еднего общего образования»</w:t>
      </w:r>
    </w:p>
    <w:p w:rsidR="00DF7B39" w:rsidRPr="001E1E7D" w:rsidRDefault="00DF7B39" w:rsidP="00AE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DF7B39" w:rsidRPr="001E1E7D" w:rsidRDefault="00DF7B39" w:rsidP="00AE636A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Уровень образовательной организации</w:t>
      </w:r>
    </w:p>
    <w:p w:rsidR="00DF7B39" w:rsidRDefault="00DF7B39" w:rsidP="00A36F8D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DF7B39" w:rsidRPr="001E1E7D" w:rsidRDefault="00DF7B39" w:rsidP="00A36F8D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DF7B39" w:rsidRPr="001E1E7D" w:rsidRDefault="00DF7B39" w:rsidP="00A36F8D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AE636A" w:rsidRPr="00AE636A" w:rsidRDefault="00DF7B39" w:rsidP="00AE636A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DF7B39" w:rsidRPr="001E1E7D" w:rsidRDefault="00DF7B39" w:rsidP="00A36F8D">
      <w:pPr>
        <w:pStyle w:val="af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Pr="008976B5" w:rsidRDefault="00DF7B39" w:rsidP="0089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7B39" w:rsidRPr="008976B5" w:rsidSect="00DF7B39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7B39" w:rsidRPr="00DF7B39" w:rsidRDefault="00DF7B39" w:rsidP="008976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DF7B39" w:rsidRPr="008413E1" w:rsidRDefault="00DF7B39" w:rsidP="008413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6"/>
        <w:gridCol w:w="8023"/>
        <w:gridCol w:w="4187"/>
      </w:tblGrid>
      <w:tr w:rsidR="00DF7B39" w:rsidRPr="000D6CB8" w:rsidTr="00DF7B39">
        <w:trPr>
          <w:trHeight w:val="20"/>
          <w:tblHeader/>
        </w:trPr>
        <w:tc>
          <w:tcPr>
            <w:tcW w:w="871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416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F7B39" w:rsidRPr="000D6CB8" w:rsidTr="00DF7B39">
        <w:trPr>
          <w:trHeight w:val="1072"/>
        </w:trPr>
        <w:tc>
          <w:tcPr>
            <w:tcW w:w="871" w:type="pct"/>
            <w:vMerge w:val="restar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 (личностное, профессиональное, жизненное)</w:t>
            </w: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DF7B39" w:rsidRPr="00307762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DF7B39" w:rsidRPr="00307762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      </w:r>
          </w:p>
        </w:tc>
      </w:tr>
      <w:tr w:rsidR="00DF7B39" w:rsidRPr="000D6CB8" w:rsidTr="00DF7B39">
        <w:trPr>
          <w:trHeight w:val="88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69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419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77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19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134"/>
        </w:trPr>
        <w:tc>
          <w:tcPr>
            <w:tcW w:w="871" w:type="pct"/>
            <w:vMerge w:val="restar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      </w:r>
          </w:p>
        </w:tc>
      </w:tr>
      <w:tr w:rsidR="00DF7B39" w:rsidRPr="000D6CB8" w:rsidTr="00DF7B39">
        <w:trPr>
          <w:trHeight w:val="174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641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Сформированность ценности здорового и безопасного образа жизни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DF7B39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DF7B39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</w:tr>
      <w:tr w:rsidR="00DF7B39" w:rsidRPr="000D6CB8" w:rsidTr="00DF7B39">
        <w:trPr>
          <w:trHeight w:val="96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536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290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8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1F0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884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3.5.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Сформированность эстетического сознания через освоение художественного наследия </w:t>
            </w:r>
            <w:r w:rsidRPr="000D6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B39" w:rsidRPr="00DF7B39" w:rsidRDefault="00DF7B39" w:rsidP="008413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Метапредметные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072"/>
        <w:gridCol w:w="3119"/>
      </w:tblGrid>
      <w:tr w:rsidR="00DF7B39" w:rsidRPr="0057215E" w:rsidTr="00781B15">
        <w:trPr>
          <w:tblHeader/>
        </w:trPr>
        <w:tc>
          <w:tcPr>
            <w:tcW w:w="2518" w:type="dxa"/>
          </w:tcPr>
          <w:p w:rsidR="00DF7B39" w:rsidRPr="0057215E" w:rsidRDefault="00DF7B39" w:rsidP="00DF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072" w:type="dxa"/>
          </w:tcPr>
          <w:p w:rsidR="00DF7B39" w:rsidRPr="0057215E" w:rsidRDefault="00DF7B39" w:rsidP="00DF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19" w:type="dxa"/>
          </w:tcPr>
          <w:p w:rsidR="00DF7B39" w:rsidRPr="0057215E" w:rsidRDefault="00DF7B39" w:rsidP="00DF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DF7B39" w:rsidRPr="0057215E" w:rsidTr="00781B15">
        <w:tc>
          <w:tcPr>
            <w:tcW w:w="14709" w:type="dxa"/>
            <w:gridSpan w:val="3"/>
          </w:tcPr>
          <w:p w:rsidR="00DF7B39" w:rsidRPr="0057215E" w:rsidRDefault="00DF7B39" w:rsidP="00DF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составлять алгоритм их выполнения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изменяющейся ситуации и/или при отсутствии планируемого результата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Учебно-познавательные (учебно-практические) задачи на саморегуляцию и самоорганизацию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выбора в учебной и познавательной (познавательная рефлексия, саморегуляция)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формирующего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(безотметочного) оценивания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57215E" w:rsidTr="00781B15">
        <w:tc>
          <w:tcPr>
            <w:tcW w:w="14709" w:type="dxa"/>
            <w:gridSpan w:val="3"/>
          </w:tcPr>
          <w:p w:rsidR="00DF7B39" w:rsidRPr="0057215E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умозаключение (индуктивное, дедуктивное, по аналогии) и делать выводы (логические УУД)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общие признаки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Вербализовать эмоциональное впечатление, оказанное на него источником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графического или формализованного (символьного) представления в текстовое, и наоборот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DF7B39" w:rsidRPr="00C60C17" w:rsidTr="008413E1">
        <w:trPr>
          <w:trHeight w:val="2374"/>
        </w:trPr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57215E" w:rsidTr="00781B15">
        <w:tc>
          <w:tcPr>
            <w:tcW w:w="14709" w:type="dxa"/>
            <w:gridSpan w:val="3"/>
          </w:tcPr>
          <w:p w:rsidR="00DF7B39" w:rsidRPr="0057215E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 (коммуникация)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необходимых речевых средств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DF7B39" w:rsidRPr="008413E1" w:rsidRDefault="00DF7B39" w:rsidP="008413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DF7B39" w:rsidRPr="00B07595" w:rsidTr="00781B15">
        <w:trPr>
          <w:tblHeader/>
        </w:trPr>
        <w:tc>
          <w:tcPr>
            <w:tcW w:w="534" w:type="dxa"/>
            <w:vMerge w:val="restart"/>
          </w:tcPr>
          <w:p w:rsidR="00DF7B39" w:rsidRPr="00B07595" w:rsidRDefault="00DF7B39" w:rsidP="00DF7B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31" w:type="dxa"/>
            <w:vMerge w:val="restart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с учётом НРЭО Челябинской области</w:t>
            </w:r>
          </w:p>
        </w:tc>
        <w:tc>
          <w:tcPr>
            <w:tcW w:w="850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DF7B39" w:rsidRPr="00B07595" w:rsidTr="00781B15">
        <w:trPr>
          <w:tblHeader/>
        </w:trPr>
        <w:tc>
          <w:tcPr>
            <w:tcW w:w="534" w:type="dxa"/>
            <w:vMerge/>
          </w:tcPr>
          <w:p w:rsidR="00DF7B39" w:rsidRPr="00B07595" w:rsidRDefault="00DF7B39" w:rsidP="00DF7B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vMerge/>
          </w:tcPr>
          <w:p w:rsidR="00DF7B39" w:rsidRPr="00B07595" w:rsidRDefault="00DF7B39" w:rsidP="00DF7B39"/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значение интонации в музыке как носителя образного смысла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анализировать средства музыкальной выразительности: мелодию, ритм, темп, динамику, лад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характер музыкальных образов (лирических, драматических, героических, романтических, эпических)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жизненно-образное содержание музыкальных произведений разных жанров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различать и характеризовать приемы взаимодействия и развития образов музыкальных произведений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различать многообразие музыкальных образов и способов их развития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производить интонационно-образный анализ музыкального произведения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основной принцип построения и развития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анализировать взаимосвязь жизненного содержания музыки и музыкальных образов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значение устного народного музыкального творчества в развитии общей культуры народа;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определять основные жанры русской народной музыки: былины, лирические песни, частушки, разновидности обрядовых песен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специфику перевоплощения народной музыки в произведениях композиторов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профессиональной композиторской музыки и народного музыкального творчества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узнавать характерные черты и образцы творчества крупнейших русских и зарубежных композиторов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различать жанры вокальной, инструментальной, вокально-инструментальной, камерно-инструментальной, симфонической музыки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узнавать формы построения музыки (двухчастную, трехчастную, вариации, рондо)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инструментов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определять виды оркестров: симфонического, духового, камерного, оркестра народных инструментов, эстрадно-джазового оркестра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владеть музыкальными терминами в пределах изучаемой темы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музыкального языка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эмоционально-образно воспринимать и характеризовать музыкальные произведения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выдающихся композиторов прошлого и современности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анализировать единство жизненного содержания и художественной формы в различных музыкальных образах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творчески интерпретировать содержание музыкальных произведений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особенности интерпретации одной и той же художественной идеи, сюжета в творчестве различных композиторов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различать интерпретацию классической музыки в современных обработках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характерные признаки современной популярной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называть стили рок-музыки и ее отдельных направлений: рок-оперы, рок-н-ролла и др.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анализировать творчество исполнителей авторской песни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особенности взаимодействия музыки с другими видами искусства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находить жанровые параллели между музыкой и другими видами искусств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сравнивать интонации музыкального, живописного и литературного произведений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взаимодействие музыки, изобразительного искусства и литературы на основе осознания специфики языка каждого из них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находить ассоциативные связи между художественными образами музыки, изобразительного искусства и литературы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значимость музыки в творчестве писателей и поэтов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называть и определять на слух мужские (тенор, баритон, бас) и женские (сопрано, меццо-сопрано, контральто) певческие голоса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владеть навыками вокально-хорового музицирования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B075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sz w:val="24"/>
                <w:szCs w:val="24"/>
                <w:lang w:val="en-US"/>
              </w:rPr>
              <w:t>cappella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творчески интерпретировать содержание музыкального произведения в пении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деятельности, используя различные формы индивидуального и группового музицирования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передавать свои музыкальные впечатления в устной или письменной форме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проявлять творческую инициативу, участвуя в музыкально-эстетической деятельности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специфику музыки как вида искусства и ее значение в жизни человека и общества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 для записи и воспроизведения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музыке и музыкантах, полученные на занятиях, при составлении домашней </w:t>
            </w: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фонотеки, видеотеки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понимать особенности языка западноевропейской музыки на примере мадригала, мотета, кантаты, прелюдии, фуги, мессы, реквиема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определять специфику духовной музыки в эпоху Средневековья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распознавать мелодику знаменного распева – основы древнерусской церковной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выделять признаки для установления стилевых связей в процессе изучения музыкального искусства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исполнять свою партию в хоре в простейших двухголосных произведениях, в том числе с ориентацией на нотную запись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активно использовать язык музыки для освоения содержания различных учебных предметов 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781B15" w:rsidRDefault="00781B15" w:rsidP="00DF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1B15" w:rsidSect="00DF7B3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81B15" w:rsidRDefault="00781B15" w:rsidP="0084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«Музыка»</w:t>
      </w:r>
    </w:p>
    <w:p w:rsidR="00781B15" w:rsidRDefault="00781B15" w:rsidP="00781B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DF7B39">
        <w:rPr>
          <w:rFonts w:ascii="Times New Roman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Взаимодействие музыки и литературы в музыкальном театре.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 музыки. Музыкальный фольклор народов России.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Знакомство с музыкальной культурой, народным музыкальным творчеством своего региона.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Истоки и интонационное своеобразие, музыкального фольклора разных стран. 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F7B39">
        <w:rPr>
          <w:rFonts w:ascii="Times New Roman" w:hAnsi="Times New Roman" w:cs="Times New Roman"/>
          <w:b/>
          <w:sz w:val="24"/>
          <w:szCs w:val="24"/>
        </w:rPr>
        <w:t>-ХХ вв.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t>Древнерусская духовная музыка.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  <w:r w:rsidRPr="00DF7B39">
        <w:rPr>
          <w:rFonts w:ascii="Times New Roman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Обращение композиторов к народным истокам профессиональной музыки.</w:t>
      </w:r>
      <w:r w:rsidRPr="00DF7B39">
        <w:rPr>
          <w:rFonts w:ascii="Times New Roman" w:hAnsi="Times New Roman" w:cs="Times New Roman"/>
          <w:sz w:val="24"/>
          <w:szCs w:val="24"/>
        </w:rPr>
        <w:t xml:space="preserve">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Традиции русской музыкальной классики, стилевые черты русской классической музыкальной школы.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F7B39">
        <w:rPr>
          <w:rFonts w:ascii="Times New Roman" w:hAnsi="Times New Roman" w:cs="Times New Roman"/>
          <w:b/>
          <w:sz w:val="24"/>
          <w:szCs w:val="24"/>
        </w:rPr>
        <w:t>Х-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F7B39">
        <w:rPr>
          <w:rFonts w:ascii="Times New Roman" w:hAnsi="Times New Roman" w:cs="Times New Roman"/>
          <w:b/>
          <w:sz w:val="24"/>
          <w:szCs w:val="24"/>
        </w:rPr>
        <w:t>Х вв.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t>Средневековая духовная музыка</w:t>
      </w:r>
      <w:r w:rsidRPr="00DF7B39">
        <w:rPr>
          <w:rFonts w:ascii="Times New Roman" w:hAnsi="Times New Roman" w:cs="Times New Roman"/>
          <w:sz w:val="24"/>
          <w:szCs w:val="24"/>
        </w:rPr>
        <w:t xml:space="preserve">: григорианский хорал. Жанры зарубежной духовной и светской музыки в эпохи Возрождения и Барокко (мадригал, мотет, фуга, месса, реквием, шансон).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И.С. Бах – выдающийся музыкант эпохи Барокко.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DF7B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7B39"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DF7B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века (Ж. Бизе, Дж. Верди).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Основные жанры светской музыки (соната, симфония, камерно-инструментальная и вокальная музыка, опера, балет)</w:t>
      </w:r>
      <w:r w:rsidRPr="00DF7B39">
        <w:rPr>
          <w:rFonts w:ascii="Times New Roman" w:hAnsi="Times New Roman" w:cs="Times New Roman"/>
          <w:sz w:val="24"/>
          <w:szCs w:val="24"/>
        </w:rPr>
        <w:t xml:space="preserve">. 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музыки. </w:t>
      </w:r>
      <w:r w:rsidRPr="00DF7B39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DF7B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 (камерная инструментальная и вокальная музыка, концерт, симфония, опера, балет). 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F7B39">
        <w:rPr>
          <w:rFonts w:ascii="Times New Roman" w:hAnsi="Times New Roman"/>
          <w:i/>
          <w:color w:val="0000CC"/>
          <w:sz w:val="24"/>
          <w:szCs w:val="24"/>
        </w:rPr>
        <w:t>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t>Знакомство с творчеством всемирно известных отечественных композиторов</w:t>
      </w:r>
      <w:r w:rsidRPr="00DF7B39">
        <w:rPr>
          <w:rFonts w:ascii="Times New Roman" w:hAnsi="Times New Roman" w:cs="Times New Roman"/>
          <w:sz w:val="24"/>
          <w:szCs w:val="24"/>
        </w:rPr>
        <w:t xml:space="preserve"> (И.Ф. Стравинский, С.С. Прокофьев, Д.Д. Шостакович, Г.В. Свиридов, Р. Щедрин, </w:t>
      </w:r>
      <w:r w:rsidRPr="00DF7B39">
        <w:rPr>
          <w:rFonts w:ascii="Times New Roman" w:hAnsi="Times New Roman" w:cs="Times New Roman"/>
          <w:i/>
          <w:sz w:val="24"/>
          <w:szCs w:val="24"/>
        </w:rPr>
        <w:t>А.И. Хачатурян, А.Г. Шнитке)</w:t>
      </w:r>
      <w:r w:rsidRPr="00DF7B39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и  (К. Дебюсси, </w:t>
      </w:r>
      <w:r w:rsidRPr="00DF7B39">
        <w:rPr>
          <w:rFonts w:ascii="Times New Roman" w:hAnsi="Times New Roman" w:cs="Times New Roman"/>
          <w:i/>
          <w:sz w:val="24"/>
          <w:szCs w:val="24"/>
        </w:rPr>
        <w:t>К. Орф, М. Равель, Б. Бриттен, А. Шенберг).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(импрессионизм)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Джаз: спиричуэл, блюз, симфоджаз – наиболее яркие композиторы и исполнители.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Отечественные и зарубежные композиторы-песенники ХХ столетия.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Обобщенное представление о современной музыке, ее разнообразии и характерных признаках. Авторская песня: прошлое и настоящее.</w:t>
      </w:r>
      <w:r w:rsidRPr="00DF7B39">
        <w:rPr>
          <w:rFonts w:ascii="Times New Roman" w:hAnsi="Times New Roman" w:cs="Times New Roman"/>
          <w:sz w:val="24"/>
          <w:szCs w:val="24"/>
        </w:rPr>
        <w:t xml:space="preserve"> Рок-музыка и ее отдельные направления (рок-опера, рок-н-ролл.).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 xml:space="preserve"> Мюзикл.</w:t>
      </w:r>
      <w:r w:rsidRPr="00DF7B39">
        <w:rPr>
          <w:rFonts w:ascii="Times New Roman" w:hAnsi="Times New Roman" w:cs="Times New Roman"/>
          <w:sz w:val="24"/>
          <w:szCs w:val="24"/>
        </w:rPr>
        <w:t xml:space="preserve"> Электронная музыка. Современные технологии записи и воспроизведения музыки.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Современная музыкальная жизнь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r w:rsidRPr="00DF7B39">
        <w:rPr>
          <w:rFonts w:ascii="Times New Roman" w:hAnsi="Times New Roman" w:cs="Times New Roman"/>
          <w:sz w:val="24"/>
          <w:szCs w:val="24"/>
        </w:rPr>
        <w:t xml:space="preserve">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Современные выдающиеся, композиторы, вокальные  исполнители и инструментальные коллективы.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Всемирные центры музыкальной культуры и музыкального образования.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Может ли современная музыка считаться классической?</w:t>
      </w:r>
      <w:r w:rsidRPr="00DF7B39">
        <w:rPr>
          <w:rFonts w:ascii="Times New Roman" w:hAnsi="Times New Roman" w:cs="Times New Roman"/>
          <w:sz w:val="24"/>
          <w:szCs w:val="24"/>
        </w:rPr>
        <w:t xml:space="preserve"> Классическая музыка в современных обработках.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Значение музыки в жизни человека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B39">
        <w:rPr>
          <w:rFonts w:ascii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красоты и жизненной правды.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Стиль как отражение мироощущения композитора.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Преобразующая сила музыки как вида искусства.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B1" w:rsidRDefault="008E67B1" w:rsidP="0078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7B1" w:rsidRPr="008E67B1" w:rsidRDefault="008E67B1" w:rsidP="008E6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B1">
        <w:rPr>
          <w:rFonts w:ascii="Times New Roman" w:hAnsi="Times New Roman" w:cs="Times New Roman"/>
          <w:b/>
          <w:sz w:val="24"/>
          <w:szCs w:val="24"/>
        </w:rPr>
        <w:t>Учебно – тематический план по учебному предмету «Музыка»</w:t>
      </w:r>
    </w:p>
    <w:p w:rsidR="008E67B1" w:rsidRPr="008E67B1" w:rsidRDefault="008E67B1" w:rsidP="008E67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 класс (35 часов)</w:t>
      </w:r>
    </w:p>
    <w:p w:rsidR="008E67B1" w:rsidRPr="008E67B1" w:rsidRDefault="008E67B1" w:rsidP="008E67B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8E67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8E67B1" w:rsidRPr="008E67B1" w:rsidRDefault="008E67B1" w:rsidP="008E67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8E67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8E67B1" w:rsidRPr="008E67B1" w:rsidRDefault="008E67B1" w:rsidP="008E67B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8E67B1" w:rsidRPr="00AA5F31" w:rsidTr="003C3332">
        <w:trPr>
          <w:tblHeader/>
        </w:trPr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Музыка и литература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роднит музыку с литературой. Вокальная музыка 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 Стучит, гремит Кикимора… Что за прелесть эти сказки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 Челябинской области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и поэты о музыке и музыкантах 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Опера. Оперная мозаика. Опера-былина «Садко»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Балет. Балетная мозаика. Балет-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«Щелкунчик»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«Щелкунчик» на сцене ЧГАТОБ им. М.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Глинки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Татьяна Шкербина и Константин Рубинский: Хореографическая притча «Аркаим», опера-розыгрыш «Дюймовочка»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изобразительное искусство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и земное в звуках и красках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живопись и живописная музыка. </w:t>
            </w:r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Ты раскрой мне, природа, объятья… «Фореллен-квинтет». Дыхание русской песенности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Колокольность в музыке и изобразительном искусстве. </w:t>
            </w:r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1130" w:type="dxa"/>
          </w:tcPr>
          <w:p w:rsidR="008E67B1" w:rsidRPr="00F7405B" w:rsidRDefault="00F91D9A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палочка дирижёра. Дирижёры мира. Образы борьбы и победы в искусстве. </w:t>
            </w:r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О, душа моя, ныне - Бетховен с тобой! Оркестр Бетховена играет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Дирижёры оркестров Южного Урала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музыка. Содружество муз в храме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Зал органной и камерной музыки «Родина». Органисты Челябинска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406" w:type="dxa"/>
          </w:tcPr>
          <w:p w:rsidR="008E67B1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Полифония в музыке и живописи. В музыке </w:t>
            </w:r>
          </w:p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 слышатся мелодии космоса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</w:p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 в исполнении Владимира Хомякова 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мольберте. Композитор-художник… Вселенная представляется мне большой симфонией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Симфоническая картина «Морской пейзаж» Татьяны Шкербиной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Импрессионизм в музыке и живописи. </w:t>
            </w:r>
            <w:r w:rsidRPr="00F74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ближе всего к природе… Звуки и запахи реют в вечернем воздухе…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подвигах, о доблести, о славе…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Челябинской области в годы Великой Отечестенной войны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мимолётности вижу я миры. </w:t>
            </w:r>
            <w:r w:rsidRPr="00F74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Прокофьев! Музыка и молодость в расцвете… Музыкальная живопись Мусоргского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композитора. Исследовательский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веком наравне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E67B1" w:rsidRDefault="008E67B1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332" w:rsidRPr="003C3332" w:rsidRDefault="003C3332" w:rsidP="003C33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 класс (35 часов)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Мир образов вокальной и инструментальной музыки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музыкальных образов. Образы романсов и песен русских композиторов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посвящения. «Я помню чудное мгновенье…», «И жизнь, и слёзы, и любовь»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в музыке и живописи.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Картинная галерея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Уноси моё сердце в звенящую даль. Музыкальный образ и мастерство исполнителя. Картинная галерея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Вокалисты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и обычаи в фольклоре и творчестве композиторов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Аранжировки народных песен: Валерий Ярушин и ВИА «Ариэль»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и зарубежных композиторов. Песни Франца Шуберта. Баллада. «Лесной царь»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русской народной и духовной музыки. Народное искусство Древней Руси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Музыкальные инструменты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духовная музыка. Духовный концерт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Киевской». «Орнамент». «Сюжеты и копии фресок»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«Небесное и земное» в музыке 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Баха. Полифония. Фуга. Хорал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Бах в исполнении челябинских музыкантов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 правит миром. «Кармина Бурана»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настоящее. Песни вагантов. Авторская песня сегодня. Песни Булата Окуджавы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Олега Митяева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 – искусство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Джаз на Южном Урале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Мир образов камерной и симфонической музыки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и жизни. Образы камерной музыки. Могучее царство Шопена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«Времена года». Итальянский концерт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Космический пейзаж. Быть может вся природа </w:t>
            </w:r>
            <w:r w:rsidRPr="00CC0E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 цветов?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«Метель»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развитие музыкальных образов.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печали весел, а в веселье печален. Связь времён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Симфоническое развитие музыкальных образов в творчестве композиторов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Програмная увертюра. Увертюра «Эгмонт». Скорбь и радость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Балет «Ромео и Джульетта»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Мюзикл «Вестсайдская история»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Эвредика». Рок-опера «Орфей и Эвредика»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киномузыки. «Ромео и Джульетта» в кино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Музыка в отечественном кино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E67B1" w:rsidRDefault="008E67B1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332" w:rsidRPr="003C3332" w:rsidRDefault="003C3332" w:rsidP="003C33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 класс (35 часов)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3C3332" w:rsidRPr="00AA5F31" w:rsidTr="003C3332">
        <w:trPr>
          <w:tblHeader/>
        </w:trPr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</w:p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Особенности драматургии сценической музыки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современность. Музыкальная драматургия - развитие музыки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драматургия в произведениях композиторов Южного Урала 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«Иван Сусанин»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Симфония. Симфония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 «Улыбка» Р. Брэдбери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Бетховена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Героическая тема в музыке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музыка. Вокальный цикл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 в творчестве южно-уральских композиторов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Этюд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Транскрипция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Прелюдия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Концерт. Концерт для скрипки с оркестром А. Хачятуряна «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Concerto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grosso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Шнитке «Сюита»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</w:t>
            </w:r>
            <w:r w:rsidRPr="00F74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74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Основные направления музыкальной культуры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принципы католических песнопений в творчестве зарубежных и уральских композиторов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«Высокая месса»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Баха. Литературные страницы: «Могила Баха» Д. Гранина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«Всенощное бдение»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Рахманинов. Литературные страницы: «Христова Всенощная»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- суперзвезда». Вечные темы. Главные образы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музыка. Соната. Соната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(«Патетическая»)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в творчестве композиторов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музыка. Соната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Прокофьева. Соната №11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Моцарта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«Рапсодия в стиле блюз» Дж.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Гершвина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картина. «Празднества» К. Дебюсси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Калинникова. Картинная галерея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хиты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«Юнона и Авось» А. Рыбникова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332" w:rsidRDefault="003C3332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332" w:rsidRPr="003C3332" w:rsidRDefault="003C3332" w:rsidP="003C33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 класс (35 часов)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6"/>
        <w:gridCol w:w="1130"/>
        <w:gridCol w:w="2268"/>
        <w:gridCol w:w="2515"/>
      </w:tblGrid>
      <w:tr w:rsidR="003C3332" w:rsidRPr="00AA5F31" w:rsidTr="003C3332">
        <w:trPr>
          <w:tblHeader/>
        </w:trPr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Классика и современность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в нашей жизни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«Князь Игорь». Русская эпическая опера. Ария князя Игоря. Портрет половцев. Плач Ярославны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ответ (оценивание может проводиться на каждом уроке)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«Князь Игорь» на сцене ЧГТОБ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Рок-опера. Рок-опера «Преступление и наказание».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Мюзикл. Мюзикл «Ромео и Джульетта: от ненависти до любви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к драматическому спектаклю. «Ромео и Джульетта». Музыкальные зарисовки для большого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симфонического оркестра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чисел «Джульетта» 23041891 Алана Кузьмина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Э. Грига к драме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Ибсена «Пер Гюнт»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«Властелин колец»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Симфония: прошлое и настоящее. Симфония №8 («Неоконченная»)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Шуберта.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№5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№1 («Классическая»)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Прокофьева. Музыка – это огромный мир окружающий человека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Традиции и новаторство в музыке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Музыканты – извечные маги.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новаторство в творчестве композитора Алана Кузьмина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в музыкальном театре. Опера «Порги и Бесс» (фрагменты). Дж. Гершвин. Традиции развития оперного спектакля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Бизе: опера «Кармен». Портреты великих исполнителей: Елена Образцова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Щедрин: балет «Кармен-сюита». Портреты великих исполнителей: Майя Плисецкая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музыкальный театр. Великие мюзиклы мира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 в творческом наследии композиторов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музыкальный театр. Классика в современной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обработке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Шостакович: симфония №7 («Ленинградская»). Литературные страницы: «Письмо к Богу» неизвестного солдата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Кантата «Бессмертный полк» на стихи поэтов-фронтовиков Анатолия Кривошея 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 Стихи русских поэтов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уральских композиторов на стихи русских поэтов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религиозных образов. Неизвестный Свиридов.  «О России петь - что стремиться в храм…» Запевка, слова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Северянина. Хоровой цикл «Песнопения и молитвы» (фрагменты»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Дионисия – миру (Р. Щедрин: «Фрески Дионисия»)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 (Р. Щедрин: «Гейлигенштадское завещания Л. Бетховена»)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332" w:rsidRDefault="003C3332" w:rsidP="003C33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УЧЕБНО – МЕТОДИЧЕСКОГО  И МАТЕРИАЛЬНО - ТЕХНИЧЕСКОГО ОБЕСПЕЧЕНИЯ ОБРАЗОВАТЕЛЬНОЙ ДЕЯТЕЛЬНОСТИ В РАМКАХ УЧЕБНОГО ПРЕДМЕТА «МУЗЫКА»</w:t>
      </w:r>
    </w:p>
    <w:p w:rsidR="003C3332" w:rsidRDefault="003C3332" w:rsidP="003C33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Учебно – методический комплекс по предмету «Музыка»</w:t>
      </w:r>
    </w:p>
    <w:p w:rsidR="003C3332" w:rsidRPr="003C3332" w:rsidRDefault="003C3332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332">
        <w:rPr>
          <w:rFonts w:ascii="Times New Roman" w:hAnsi="Times New Roman" w:cs="Times New Roman"/>
          <w:sz w:val="24"/>
          <w:szCs w:val="24"/>
        </w:rPr>
        <w:t>Сергеева Г. П. Музыка. 5—8 классы. Искусство. 8—9 классы. Сборник рабочих программ. Предметная линия учебников Г. П. Сергеевой, Е. Д. Критской : учеб. пособие для общеобразоват. организаций / Г. П. Сергеева, Е. Д. Критская, И. Э. Кашекова. — 5-е изд., дораб. — М. : Просвещение, 2017.</w:t>
      </w:r>
    </w:p>
    <w:p w:rsidR="003C3332" w:rsidRPr="00B96B84" w:rsidRDefault="003C3332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</w:t>
      </w:r>
      <w:r w:rsidR="00B96B84">
        <w:rPr>
          <w:rFonts w:ascii="Times New Roman" w:hAnsi="Times New Roman"/>
          <w:sz w:val="24"/>
          <w:szCs w:val="24"/>
          <w:shd w:val="clear" w:color="auto" w:fill="FFFFFF"/>
        </w:rPr>
        <w:t>5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Pr="00B96B84" w:rsidRDefault="00B96B84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6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Pr="00B96B84" w:rsidRDefault="00B96B84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7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Pr="00B96B84" w:rsidRDefault="00B96B84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8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Default="00B96B84" w:rsidP="00B96B84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4" w:rsidRDefault="00B96B84" w:rsidP="00B96B84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4" w:rsidRPr="003C3332" w:rsidRDefault="00B96B84" w:rsidP="00B96B84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пособия для учителя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Алиев, Ю.Б. Настольная книга школьного учителя-музыканта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 xml:space="preserve">/ Ю.Б. Алиев. – М.: Гуманит. Изд. Центр ВЛАДОС, 2000. 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Алиев, Ю.Б. Пение на уроках музыки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Ю.Б. Алиев.  - М.: Издательство ВЛАДОС-ПРЕСС, 2005.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Гришанович Н.Н. Музыка в школе: методическое пособие для учителей/ Н.Н. Гришанович. – Мн.: Юнипресс, 2006.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 xml:space="preserve">Затямина Т.А. Современный урок музыки: методика конструирования, сценарии проведения, тестовый контроль: учебно-метод. Пособие 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Т.А. Затямина. – М.: Глобус, 2007.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 xml:space="preserve">Золина Л.В. Уроки музыки с применением информационных технологий. 1-8 классы: методическое пособие 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Л.В. Золина. – М.: Глобус, 2008.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Курушина Т.А. Музыка. 1-6 классы: творческое развитие учащихся: конспекты уроков / Т.А. Курушина. – Волгоград: Учитель, 2009.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Смолина, Е.А. Современный урок музыки: творческие приёмы и задания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Е.А. Смолина. – Ярославль: Академия развития, 2006.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Цыпин, Г.М. Психология музыкальной деятельности: теория и практика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Г.М. Цыпин. – М.: Издательский центр «Академия», 2003.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Школяр, Л.В. Музыкальное образование в школе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 xml:space="preserve">/ Л.В. Школяр. – М.: Издательский центр «Академия», 2001. 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обучающихся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Владимиров, В.Н.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В.Н. Владимиров, А.И. Лагутин. -  М.: Музыка, 1984.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Гульянц Е.И. Детям о музыке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Е.И.  Гульянц. - М.: «Аквариум», 1996.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Клёнов А. Там, где музыка 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А. Клёнов. М.: Педагогика, 1985.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Куберский И.Ю. Энциклопедия для юных музыкантов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И.Ю. Куберский, Минина Е.В.  – СПб: ТОО «Диамант», ООО «Золотой век», 1996.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Могилевская С. У лиры семь струн: Научно-художественная лит-ра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художник Н. Мищенко. –М.: Дет. лит., 1981.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Музыка. Большой энциклопедический словарь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/Гл. ред. Г. В. Келдыш. – М.: НИ «Большая Российская энциклопедия», 1998.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Прохорова, И.А. Зарубежная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И.А. Прохорова. – М.: Музыка, 1972.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Прохорова, И.А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Советская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И.А. Прохорова. – М.: Музыка, 1972.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9.Саймон Генри, У. Сто великих опер и их сюжеты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Пер. с англ. А. Майкапара; А. Майкапар. Шедевры русской оперы. – М.: КРОН-ПРЕСС, 1998.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Саминг Д.К. 100 великих композиторов/ Д.К. Саминг. – М.: Вече, 1999.</w:t>
      </w:r>
    </w:p>
    <w:p w:rsidR="00B96B84" w:rsidRDefault="003C3332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Финкельштейн Э.И. Музыка от А до Я/ Э.И.  </w:t>
      </w:r>
      <w:r w:rsidR="00B96B84">
        <w:rPr>
          <w:rFonts w:ascii="Times New Roman" w:hAnsi="Times New Roman" w:cs="Times New Roman"/>
          <w:sz w:val="24"/>
          <w:szCs w:val="24"/>
        </w:rPr>
        <w:t>Финкельштейн. – СПб: Композитор</w:t>
      </w: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P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96B84" w:rsidRPr="00B96B84" w:rsidSect="00781B15">
          <w:pgSz w:w="11906" w:h="16838"/>
          <w:pgMar w:top="1134" w:right="851" w:bottom="1134" w:left="1418" w:header="708" w:footer="708" w:gutter="0"/>
          <w:cols w:space="720"/>
        </w:sectPr>
      </w:pPr>
    </w:p>
    <w:p w:rsidR="00B96B84" w:rsidRDefault="00B96B84" w:rsidP="00B96B8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«Музыка» 2019-2020 учебный год</w:t>
      </w:r>
    </w:p>
    <w:p w:rsidR="00B96B84" w:rsidRDefault="00B96B84" w:rsidP="00B96B8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C3332" w:rsidRDefault="003C3332" w:rsidP="003C333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268"/>
        <w:gridCol w:w="142"/>
        <w:gridCol w:w="2126"/>
        <w:gridCol w:w="2551"/>
        <w:gridCol w:w="1843"/>
        <w:gridCol w:w="1418"/>
      </w:tblGrid>
      <w:tr w:rsidR="00883016" w:rsidTr="00657678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16" w:rsidRDefault="00883016" w:rsidP="00F45591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883016" w:rsidTr="00CB72DB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3016" w:rsidTr="00657678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Pr="00B96B84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Pr="00B96B84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16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16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883016" w:rsidTr="00CB72DB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sz w:val="24"/>
                <w:szCs w:val="24"/>
              </w:rPr>
              <w:t>Раздел 1. Музыка и литература</w:t>
            </w:r>
            <w:r>
              <w:rPr>
                <w:b/>
                <w:sz w:val="24"/>
                <w:szCs w:val="24"/>
              </w:rPr>
              <w:t xml:space="preserve"> (17 часов)</w:t>
            </w:r>
          </w:p>
        </w:tc>
      </w:tr>
      <w:tr w:rsidR="008C7997" w:rsidTr="00CB72D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Что роднит музыку с литературой. Вокальная 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8C79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C79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расширение музыкального и общего культурного кругозора; </w:t>
            </w:r>
          </w:p>
          <w:p w:rsidR="008C7997" w:rsidRPr="008C7997" w:rsidRDefault="008C7997" w:rsidP="008C79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C79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8C7997" w:rsidRDefault="008C7997" w:rsidP="008C7997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направленности на продуктивную музыкально-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757A39" w:rsidRDefault="00CB72DB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CB72DB" w:rsidRDefault="00657678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57678" w:rsidRDefault="00657678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657678" w:rsidRDefault="00657678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657678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757A39" w:rsidRP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657678" w:rsidRDefault="008C7997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678">
              <w:rPr>
                <w:rFonts w:ascii="Times New Roman" w:hAnsi="Times New Roman"/>
              </w:rPr>
              <w:t>понимать основной принцип построения и развития музыки;</w:t>
            </w:r>
          </w:p>
          <w:p w:rsidR="008C7997" w:rsidRPr="00657678" w:rsidRDefault="008C7997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-понимать значение устного народного музыкального творчества в развитии общей культуры народа;</w:t>
            </w:r>
          </w:p>
          <w:p w:rsidR="00657678" w:rsidRPr="00657678" w:rsidRDefault="008C7997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7678">
              <w:rPr>
                <w:rFonts w:ascii="Times New Roman" w:hAnsi="Times New Roman"/>
              </w:rPr>
              <w:t>-понимать специфику перевоплощения народной музыки в произведениях композиторов</w:t>
            </w:r>
            <w:r w:rsidR="00657678" w:rsidRPr="00657678">
              <w:rPr>
                <w:rFonts w:ascii="Times New Roman" w:hAnsi="Times New Roman"/>
                <w:b/>
                <w:i/>
              </w:rPr>
              <w:t>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  <w:b/>
                <w:i/>
              </w:rPr>
              <w:t>-</w:t>
            </w:r>
            <w:r w:rsidRPr="00657678">
              <w:rPr>
                <w:rFonts w:ascii="Times New Roman" w:hAnsi="Times New Roman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lastRenderedPageBreak/>
              <w:t>- 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владеть музыкальными терминами в пределах изучаемой темы;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определять характерные особенности музыкального языка;</w:t>
            </w:r>
          </w:p>
          <w:p w:rsidR="00657678" w:rsidRPr="00B07595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78">
              <w:rPr>
                <w:rFonts w:ascii="Times New Roman" w:hAnsi="Times New Roman"/>
              </w:rPr>
              <w:t>- эмоционально-образно воспринимать и характеризовать музыкальные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Фольклор в музыке русских композиторов. Стучит, гремит Кикимора… Что за прелесть эти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8301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Всю жизнь мою несу </w:t>
            </w: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Родину в душе…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CB72DB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B72DB">
              <w:rPr>
                <w:rFonts w:ascii="Times New Roman" w:eastAsiaTheme="minorHAnsi" w:hAnsi="Times New Roman" w:cs="Times New Roman"/>
              </w:rPr>
              <w:t xml:space="preserve">Гимн Челябинской </w:t>
            </w:r>
            <w:r w:rsidRPr="00CB72DB">
              <w:rPr>
                <w:rFonts w:ascii="Times New Roman" w:eastAsiaTheme="minorHAnsi" w:hAnsi="Times New Roman" w:cs="Times New Roman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Писатели и поэты о музыке и музыкантах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Первое путешествие в музыкальный театр. Опера. Оперная мозаика. Опера-былина «Садко»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Второе путешествие в музыкальный театр. Балет. Балетная мозаика. Балет-сказка «Щелкунчик»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«Щелкунчик» на сцене ЧГАТОБ им. М. И. Глинки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Музыка в театре, кино, на телевидении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Мир композитора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CB72DB" w:rsidP="00CB72DB">
            <w:pP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Татьяна Шкербина и Константин Рубинский: Хореографическая притча «Аркаим», опера-розыгрыш «Дюймовочка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8301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757A39" w:rsidTr="00657678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883016" w:rsidRDefault="00757A39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эстетического отношения к миру, критического восприятия музыкальной 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музыкальной грамотности: 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понимать значение интонации в музыке как носителя образного смысла;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анализировать средства музыкальной выразительности: мелодию, ритм, темп, динамику, лад;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анализировать взаимосвязь жизненного содержания музыки и музыкальных образов;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 xml:space="preserve">- называть основные жанры светской музыки малой (баллада, баркарола, ноктюрн, романс, этюд и </w:t>
            </w:r>
            <w:r w:rsidRPr="00955EC3">
              <w:rPr>
                <w:color w:val="auto"/>
                <w:sz w:val="20"/>
                <w:szCs w:val="20"/>
              </w:rPr>
              <w:lastRenderedPageBreak/>
              <w:t>т.п.) и крупной формы (соната, симфония, кантата, концерт и т.п.);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узнавать формы построения музыки (двухчастную, трехчастную, вариации, рондо);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называть и определять звучание музыкальных инструментов: духовых, струнных, ударных, современных электронных;</w:t>
            </w:r>
          </w:p>
          <w:p w:rsidR="00955EC3" w:rsidRPr="00955EC3" w:rsidRDefault="00955EC3" w:rsidP="00955E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C3">
              <w:rPr>
                <w:sz w:val="20"/>
                <w:szCs w:val="20"/>
              </w:rPr>
              <w:t>-</w:t>
            </w:r>
            <w:r w:rsidRPr="00955EC3">
              <w:rPr>
                <w:rFonts w:ascii="Times New Roman" w:hAnsi="Times New Roman"/>
                <w:sz w:val="20"/>
                <w:szCs w:val="20"/>
              </w:rPr>
              <w:t xml:space="preserve"> владеть музыкальными терминами в пределах изучаемой темы;</w:t>
            </w:r>
          </w:p>
          <w:p w:rsidR="00955EC3" w:rsidRPr="00955EC3" w:rsidRDefault="00955EC3" w:rsidP="00955E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C3">
              <w:rPr>
                <w:rFonts w:ascii="Times New Roman" w:hAnsi="Times New Roman"/>
                <w:sz w:val="20"/>
                <w:szCs w:val="20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955EC3" w:rsidRPr="00955EC3" w:rsidRDefault="00955EC3" w:rsidP="00955E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C3">
              <w:rPr>
                <w:rFonts w:ascii="Times New Roman" w:hAnsi="Times New Roman"/>
                <w:sz w:val="20"/>
                <w:szCs w:val="20"/>
              </w:rPr>
              <w:t>- определять характерные особенности музыкального языка;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эмоционально-образно воспринимать и характеризовать музыкальные произведения;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</w:t>
            </w:r>
            <w:r w:rsidRPr="00955EC3">
              <w:rPr>
                <w:sz w:val="20"/>
                <w:szCs w:val="20"/>
              </w:rPr>
              <w:t xml:space="preserve"> творчески интерпретировать содержание музыкальных произведений;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 w:rsidRPr="00955EC3">
              <w:rPr>
                <w:sz w:val="20"/>
                <w:szCs w:val="20"/>
              </w:rPr>
              <w:t xml:space="preserve"> выявлять особенности взаимодействия музыки с другими видами искусства;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sz w:val="20"/>
                <w:szCs w:val="20"/>
                <w:u w:val="single"/>
              </w:rPr>
              <w:lastRenderedPageBreak/>
              <w:t>-</w:t>
            </w:r>
            <w:r w:rsidRPr="00955EC3">
              <w:rPr>
                <w:sz w:val="20"/>
                <w:szCs w:val="20"/>
              </w:rPr>
              <w:t xml:space="preserve"> находить жанровые параллели между музыкой и другими видами искусств;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 w:rsidRPr="00955EC3">
              <w:rPr>
                <w:sz w:val="20"/>
                <w:szCs w:val="20"/>
              </w:rPr>
              <w:t xml:space="preserve"> сравнивать интонации музыкального, живописного и литературного произведений;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sz w:val="20"/>
                <w:szCs w:val="20"/>
              </w:rPr>
              <w:t>- 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sz w:val="20"/>
                <w:szCs w:val="20"/>
              </w:rPr>
              <w:t>- находить ассоциативные связи между художественными образами музыки, изобразительного искусства и литературы;</w:t>
            </w:r>
          </w:p>
          <w:p w:rsid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  <w:r w:rsidRPr="00955EC3">
              <w:rPr>
                <w:sz w:val="20"/>
                <w:szCs w:val="20"/>
              </w:rPr>
              <w:t>- понимать значимость музыки в творчестве писателей и поэтов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883016" w:rsidRDefault="00757A39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Небесное и земное в звуках и красках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883016" w:rsidRDefault="00757A39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F91D9A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живопись и живописная музыка. </w:t>
            </w:r>
            <w:r w:rsidRPr="00F91D9A">
              <w:rPr>
                <w:rFonts w:ascii="Times New Roman" w:hAnsi="Times New Roman" w:cs="Times New Roman"/>
              </w:rPr>
              <w:t>Ты раскрой мне, природа, объятья… «Фореллен-квинтет». Дыхание русской песенности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F91D9A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F91D9A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Колокольность в музыке и изобразительном искусстве. </w:t>
            </w:r>
            <w:r w:rsidRPr="00F91D9A">
              <w:rPr>
                <w:rFonts w:ascii="Times New Roman" w:hAnsi="Times New Roman" w:cs="Times New Roman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Волшебная палочка дирижёра. Дирижёры мира. Образы борьбы и победы в искусстве. </w:t>
            </w:r>
            <w:r w:rsidRPr="00F91D9A">
              <w:rPr>
                <w:rFonts w:ascii="Times New Roman" w:hAnsi="Times New Roman" w:cs="Times New Roman"/>
              </w:rPr>
              <w:t xml:space="preserve">О, душа моя, ныне - </w:t>
            </w:r>
            <w:r w:rsidRPr="00F91D9A">
              <w:rPr>
                <w:rFonts w:ascii="Times New Roman" w:hAnsi="Times New Roman" w:cs="Times New Roman"/>
              </w:rPr>
              <w:lastRenderedPageBreak/>
              <w:t>Бетховен с тобой! Оркестр Бетховена играет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CB72DB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Дирижёры оркестров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F91D9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Застывшая музыка. Содружество муз в храме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Зал органной и камерной музыки «Родина». Органисты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Полифония в музыке и живописи. В музыке И.-С. Баха слышатся мелодии космоса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</w:t>
            </w:r>
          </w:p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lang w:eastAsia="ru-RU"/>
              </w:rPr>
              <w:t xml:space="preserve">И.-С. Баха в исполнении Владимира Хомякова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Музыка на мольберте. Композитор-художник… Вселенная представляется мне большой симфонией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Симфоническая картина «Морской пейзаж» Татьяны Шкербиной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Импрессионизм в музыке и живописи. </w:t>
            </w:r>
            <w:r w:rsidRPr="00F91D9A">
              <w:rPr>
                <w:rFonts w:ascii="Times New Roman" w:hAnsi="Times New Roman" w:cs="Times New Roman"/>
                <w:color w:val="231F20"/>
              </w:rPr>
              <w:t>Музыка ближе всего к природе… Звуки и запахи реют в вечернем воздухе…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О подвигах, о доблести, о славе…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CB72DB" w:rsidRDefault="00757A39" w:rsidP="00CB72DB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C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культура Челябинской области в годы </w:t>
            </w:r>
            <w:r w:rsidRPr="00C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Великой Отечестенной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В каждой мимолётности вижу я миры. </w:t>
            </w:r>
            <w:r w:rsidRPr="00F91D9A">
              <w:rPr>
                <w:rFonts w:ascii="Times New Roman" w:hAnsi="Times New Roman" w:cs="Times New Roman"/>
                <w:color w:val="231F20"/>
              </w:rPr>
              <w:t>Прокофьев! Музыка и молодость в расцвете… Музыкальная живопись Мусоргского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Мир композитора. Исследовательский проект «С веком наравне»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F7405B" w:rsidRDefault="00757A39" w:rsidP="00F45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6B5" w:rsidRPr="003C16DD" w:rsidRDefault="008976B5" w:rsidP="003C16D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предмету «Музыка»</w:t>
      </w:r>
    </w:p>
    <w:p w:rsidR="00B96B84" w:rsidRPr="008976B5" w:rsidRDefault="008976B5" w:rsidP="008976B5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8976B5" w:rsidTr="00F45591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6B5" w:rsidRDefault="008976B5" w:rsidP="00F45591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8976B5" w:rsidTr="00F45591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76B5" w:rsidTr="00F45591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Pr="00B96B84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Pr="00B96B84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B5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B5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8976B5" w:rsidTr="00F4559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sz w:val="24"/>
                <w:szCs w:val="24"/>
              </w:rPr>
              <w:t>Раздел 1. Мир образов вокальной и инструментальной музыки</w:t>
            </w:r>
            <w:r>
              <w:rPr>
                <w:b/>
                <w:sz w:val="24"/>
                <w:szCs w:val="24"/>
              </w:rPr>
              <w:t xml:space="preserve"> (17 часов)</w:t>
            </w: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Удивительный мир музыкальных образов. Образы романсов и песен русских 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композиторов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591" w:rsidRPr="00307762" w:rsidRDefault="00F45591" w:rsidP="008976B5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расширение музыкального и общего культурного </w:t>
            </w: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F45591" w:rsidRDefault="00F45591" w:rsidP="008976B5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1" w:rsidRPr="00757A39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45591" w:rsidRPr="00757A39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 как носителя образного смысла; </w:t>
            </w:r>
          </w:p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lastRenderedPageBreak/>
              <w:t>-анализировать средства музыкальной выразительности: мелодию, ритм, темп, динамику, лад;</w:t>
            </w:r>
          </w:p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 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</w:t>
            </w:r>
            <w:r w:rsidR="007A2428" w:rsidRPr="00877617">
              <w:rPr>
                <w:rFonts w:ascii="Times New Roman" w:hAnsi="Times New Roman"/>
                <w:sz w:val="20"/>
                <w:szCs w:val="20"/>
              </w:rPr>
              <w:t xml:space="preserve"> понимать основной принцип построения и развития музыки;</w:t>
            </w:r>
          </w:p>
          <w:p w:rsidR="007A2428" w:rsidRPr="00877617" w:rsidRDefault="007A2428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7A2428" w:rsidRPr="00877617" w:rsidRDefault="007A2428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</w:t>
            </w:r>
            <w:r w:rsidR="00877617" w:rsidRPr="00877617">
              <w:rPr>
                <w:rFonts w:ascii="Times New Roman" w:hAnsi="Times New Roman"/>
                <w:sz w:val="20"/>
                <w:szCs w:val="20"/>
              </w:rPr>
              <w:t xml:space="preserve"> понимать взаимосвязь профессиональной композиторской музыки и народного музыкального творчества;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- определять основные признаки исторических эпох, стилевых направлений в русской музыке, понимать </w:t>
            </w:r>
            <w:r w:rsidRPr="00877617">
              <w:rPr>
                <w:rFonts w:ascii="Times New Roman" w:hAnsi="Times New Roman"/>
                <w:sz w:val="20"/>
                <w:szCs w:val="20"/>
              </w:rPr>
              <w:lastRenderedPageBreak/>
              <w:t>стилевые черты русской классической музыкальной школы;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узнавать формы построения музыки;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тембры музыкальных инструментов;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называть и определять звучание музыкальных инструментов, виды оркестров;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владеть музыкальными терминами в пределах изучаемой темы;</w:t>
            </w:r>
          </w:p>
          <w:p w:rsidR="00877617" w:rsidRPr="005A12F1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F1">
              <w:rPr>
                <w:rFonts w:ascii="Times New Roman" w:hAnsi="Times New Roman"/>
                <w:sz w:val="20"/>
                <w:szCs w:val="20"/>
              </w:rPr>
              <w:t>различать интерпретацию классической музыки в современных обработках;</w:t>
            </w:r>
          </w:p>
          <w:p w:rsidR="00877617" w:rsidRPr="005A12F1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2F1">
              <w:rPr>
                <w:rFonts w:ascii="Times New Roman" w:hAnsi="Times New Roman"/>
                <w:sz w:val="20"/>
                <w:szCs w:val="20"/>
              </w:rPr>
              <w:t>- анализировать творчество исполнителей авторской песни;</w:t>
            </w:r>
          </w:p>
          <w:p w:rsidR="00877617" w:rsidRPr="005A12F1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2F1">
              <w:rPr>
                <w:rFonts w:ascii="Times New Roman" w:hAnsi="Times New Roman"/>
                <w:sz w:val="20"/>
                <w:szCs w:val="20"/>
              </w:rPr>
              <w:t>-</w:t>
            </w:r>
            <w:r w:rsidR="005A12F1" w:rsidRPr="005A12F1">
              <w:rPr>
                <w:rFonts w:ascii="Times New Roman" w:hAnsi="Times New Roman"/>
                <w:sz w:val="20"/>
                <w:szCs w:val="20"/>
              </w:rPr>
              <w:t xml:space="preserve"> выявлять особенности взаимодействия музыки с другими видами искусства.</w:t>
            </w:r>
          </w:p>
          <w:p w:rsidR="00877617" w:rsidRPr="00B07595" w:rsidRDefault="00877617" w:rsidP="00F45591">
            <w:pPr>
              <w:tabs>
                <w:tab w:val="left" w:pos="99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Два музыкальных посвящения. «Я помню чудное мгновенье…», «И жизнь, и слёзы, и любовь»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Портрет в музыке и живописи.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Музыкальный образ и мастерство исполнителя.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lang w:eastAsia="ru-RU"/>
              </w:rPr>
              <w:t>Вокалисты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Обряды и обычаи в фольклоре и творчестве композиторов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iCs/>
              </w:rPr>
              <w:t>Аранжировки народных песен: Валерий Ярушин и ВИА «Ариэль»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Образы песен зарубежных композиторов.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Образы песен и зарубежных композиторов. Песни Франца Шуберта. Баллада. «Лесной царь»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976B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Образы русской народной и духовной 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музыки. Народное искусство Древней Руси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Музыкальные инструменты </w:t>
            </w: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духовная музыка. Духовный концерт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«Фрески Софии Киевской». «Орнамент». «Сюжеты и копии фресок»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«Перезвоны». Молитва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Образы духовной музыки Западной Европы. «Небесное и земное» в музыке </w:t>
            </w:r>
            <w:r w:rsidRPr="008976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И.-С. 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Баха. Полифония. Фуга. Хорал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И.-С. Бах в исполнении челябинских музыкантов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Фортуна правит миром. «Кармина Бурана»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Авторская песня: прошлое и настоящее. Песни вагантов. Авторская песня сегодня. Песни Булата Окуджавы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Творчество Олега Митяева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Джаз – искусство </w:t>
            </w:r>
            <w:r w:rsidRPr="008976B5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Джаз на Южном Урале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976B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Мир образов камерной и симфонической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Вечные темы искусства и жизни. Образы камерной музыки. Могучее царство Шопена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307762" w:rsidRDefault="00E90A3E" w:rsidP="00E90A3E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E90A3E" w:rsidRDefault="00E90A3E" w:rsidP="00E90A3E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пластическое движение)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E90A3E" w:rsidRPr="00757A39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 как носителя образного смысла; 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-анализировать средс</w:t>
            </w:r>
            <w:r>
              <w:rPr>
                <w:rFonts w:ascii="Times New Roman" w:hAnsi="Times New Roman"/>
                <w:sz w:val="20"/>
                <w:szCs w:val="20"/>
              </w:rPr>
              <w:t>тва музыкальной выразительности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узнавать формы построения музыки;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тембры музыкальных инструментов;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называть и определять звучание музыкальных инструментов, виды оркестров;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владеть музыкальными терминами в пределах изучаемой темы;</w:t>
            </w:r>
          </w:p>
          <w:p w:rsidR="00052BA2" w:rsidRPr="005A12F1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F1">
              <w:rPr>
                <w:rFonts w:ascii="Times New Roman" w:hAnsi="Times New Roman"/>
                <w:sz w:val="20"/>
                <w:szCs w:val="20"/>
              </w:rPr>
              <w:t xml:space="preserve">различать интерпретацию классической музыки в </w:t>
            </w:r>
            <w:r w:rsidRPr="005A12F1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обработках;</w:t>
            </w:r>
          </w:p>
          <w:p w:rsidR="00E90A3E" w:rsidRP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BA2">
              <w:rPr>
                <w:rFonts w:ascii="Times New Roman" w:hAnsi="Times New Roman"/>
                <w:sz w:val="20"/>
                <w:szCs w:val="20"/>
              </w:rPr>
              <w:t>определять характерные особенности музыкального языка;</w:t>
            </w:r>
          </w:p>
          <w:p w:rsid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BA2">
              <w:rPr>
                <w:rFonts w:ascii="Times New Roman" w:hAnsi="Times New Roman"/>
                <w:sz w:val="20"/>
                <w:szCs w:val="20"/>
              </w:rPr>
              <w:t>- эмоционально-образно воспринимать и характеризовать музыкальные произведения;</w:t>
            </w:r>
          </w:p>
          <w:p w:rsidR="00052BA2" w:rsidRP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BA2">
              <w:rPr>
                <w:rFonts w:ascii="Times New Roman" w:hAnsi="Times New Roman"/>
                <w:sz w:val="20"/>
                <w:szCs w:val="20"/>
              </w:rPr>
              <w:t>различать интерпретацию классической музыки в современных обработках;</w:t>
            </w:r>
          </w:p>
          <w:p w:rsidR="00052BA2" w:rsidRPr="00E07F2F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творчески интерпретировать содержание музыкального произведения в пении.</w:t>
            </w:r>
          </w:p>
          <w:p w:rsid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883016" w:rsidRDefault="00E90A3E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883016" w:rsidRDefault="00E90A3E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Инструментальный концерт. «Времена года». Итальянский концерт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Космический пейзаж. Быть может вся природа </w:t>
            </w:r>
            <w:r w:rsidRPr="00E90A3E">
              <w:rPr>
                <w:rFonts w:ascii="Times New Roman" w:hAnsi="Times New Roman" w:cs="Times New Roman"/>
              </w:rPr>
              <w:t>–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 мозаика цветов?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Образы симфонической музыки. «Метель»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883016" w:rsidRDefault="00E90A3E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Симфоническое развитие музыкальных образов.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Pr="00E90A3E" w:rsidRDefault="00E90A3E" w:rsidP="00E90A3E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E90A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Симфоническое развитие музыкальных образов в творчестве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A2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2" w:rsidRPr="00E90A3E" w:rsidRDefault="00052BA2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E90A3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Pr="00757A39" w:rsidRDefault="00052BA2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2" w:rsidRPr="00B07595" w:rsidRDefault="00052BA2" w:rsidP="00CA2B5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A2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BA2" w:rsidRPr="00E90A3E" w:rsidRDefault="00052BA2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Програмная увертюра. Увертюра «Эгмонт».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Pr="00757A39" w:rsidRDefault="00052BA2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2" w:rsidRPr="00B07595" w:rsidRDefault="00052BA2" w:rsidP="00CA2B5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Увертюра-фантазия «Ромео и Джульетта»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Мир музыкального театра. Балет «Ромео и Джульетта»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Мир музыкального театра. Мюзикл «Вестсайдская история»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Опера «Орфей и Эв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ридика». Рок-опера «Орфей и Эври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дика»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Образы киномузыки. «Ромео и Джульетта» в кино </w:t>
            </w:r>
            <w:r w:rsidRPr="00E90A3E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 века. Музыка в отечественном кино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E90A3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учебному предмету «Музыка»</w:t>
      </w:r>
    </w:p>
    <w:p w:rsidR="008976B5" w:rsidRP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3C16DD" w:rsidTr="008F1766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6DD" w:rsidRDefault="003C16DD" w:rsidP="008F1766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3C16DD" w:rsidTr="008F1766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bCs/>
                <w:sz w:val="24"/>
                <w:szCs w:val="24"/>
              </w:rPr>
              <w:t>Раздел I. Особенности драматургии сценической музыки</w:t>
            </w:r>
            <w:r>
              <w:rPr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Классика и современность. Музыкальная драматургия - развитие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основ музыкальной культуры обучающихся как неотъемлемой части их общей духовной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музыкальной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877617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музыке; </w:t>
            </w:r>
          </w:p>
          <w:p w:rsidR="003C16DD" w:rsidRPr="00877617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-анализировать средс</w:t>
            </w:r>
            <w:r>
              <w:rPr>
                <w:rFonts w:ascii="Times New Roman" w:hAnsi="Times New Roman"/>
                <w:sz w:val="20"/>
                <w:szCs w:val="20"/>
              </w:rPr>
              <w:t>тва музыкальной выразительности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lastRenderedPageBreak/>
              <w:t>-определять характер музыкальных образов;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различать и характеризовать приемы взаимодействия и развития образов музыкальных произведений;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различать многообразие музыкальных образов и способов их развития;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производить интонационно-образный анализ музыкального произведения;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направлений в русской музыке, понимать стилевые черты русской классической музыкальной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направлений и национальных школ в западноевропейской музыке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узнавать характерные черты и образцы творчества крупнейших русских и зарубежных композиторов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Pr="00301703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301703">
              <w:rPr>
                <w:sz w:val="22"/>
                <w:szCs w:val="22"/>
              </w:rPr>
              <w:lastRenderedPageBreak/>
              <w:t>Музыкальная драматургия в произведениях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В музыкальном театре. Опера «Иван Сусанин»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В концертном зале. Симфония. Симфония № 40 В. А. Моцарта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Литературные страницы. «Улыбка» Р. Брэдбери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Симфония № 5 Л. Бетховена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Героическая тема в музыке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Балет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A304E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 четверти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Камерная музыка. Вокальный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Pr="00AE3E55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AE3E55">
              <w:rPr>
                <w:sz w:val="20"/>
                <w:szCs w:val="20"/>
              </w:rPr>
              <w:t>Камерная музыка в творчестве южно-уральских композиторов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Этюд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8F1766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Инструментальная музыка. Транскрипция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8F1766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Прелюдия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8F1766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Концерт. Концерт для скрипки с 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оркестром А. Хачятуряна «</w:t>
            </w:r>
            <w:r w:rsidRPr="00A304E3">
              <w:rPr>
                <w:rFonts w:ascii="Times New Roman" w:eastAsia="Times New Roman" w:hAnsi="Times New Roman" w:cs="Times New Roman"/>
                <w:lang w:val="en-US" w:eastAsia="ru-RU"/>
              </w:rPr>
              <w:t>Concerto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lang w:val="en-US" w:eastAsia="ru-RU"/>
              </w:rPr>
              <w:t>grosso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8F1766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А. Шнитке «Сюита»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Обобщающий урок </w:t>
            </w:r>
            <w:r w:rsidRPr="00A304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A304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EC5AC2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Раздел </w:t>
            </w:r>
            <w:r w:rsidRPr="00EC5AC2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II</w:t>
            </w:r>
            <w:r w:rsidRPr="00EC5AC2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 Основные направления музыкальной культуры (17 часов)</w:t>
            </w: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E3E55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55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эстетического отношения к миру, критического восприятия музыкальной информации, развитие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877617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музыке; </w:t>
            </w:r>
          </w:p>
          <w:p w:rsidR="003C16DD" w:rsidRPr="00877617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-анализировать средс</w:t>
            </w:r>
            <w:r>
              <w:rPr>
                <w:rFonts w:ascii="Times New Roman" w:hAnsi="Times New Roman"/>
                <w:sz w:val="20"/>
                <w:szCs w:val="20"/>
              </w:rPr>
              <w:t>тва музыкальной выразительности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 xml:space="preserve">- различать и характеризовать приемы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и развития образов музыкальных произведений;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различать многообразие музыкальных образов и способов их развития;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производить интонационно-образный анализ музыкального произведения;</w:t>
            </w:r>
          </w:p>
          <w:p w:rsidR="003C16DD" w:rsidRPr="00E07F2F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направлений и национальных школ в западноевропейской музыке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Pr="00E07F2F">
              <w:rPr>
                <w:sz w:val="20"/>
                <w:szCs w:val="20"/>
              </w:rPr>
              <w:t xml:space="preserve"> узнавать характерные черты и образцы творчества крупнейших русских и зарубежных композиторов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C5AC2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EC5AC2">
              <w:rPr>
                <w:sz w:val="20"/>
                <w:szCs w:val="20"/>
              </w:rPr>
              <w:lastRenderedPageBreak/>
              <w:t>Нравственные принципы католических песнопений в творчестве зарубежных и уральских композиторов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AE3E55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55">
              <w:rPr>
                <w:rFonts w:ascii="Times New Roman" w:eastAsia="Times New Roman" w:hAnsi="Times New Roman" w:cs="Times New Roman"/>
                <w:lang w:eastAsia="ru-RU"/>
              </w:rPr>
              <w:t>«Высокая месса» И.-С. Баха. Литературные страницы: «Могила Баха» Д. Гранина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21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«Всенощное бдение» С. В. Рахманинов. Литературные страницы: «Христова Всенощная» И. Шмелёв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 xml:space="preserve">Рок-опера «Иисус </w:t>
            </w: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Христос - суперзвезда». Вечные темы. Главные образы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Светская музыка. Соната. Соната № 8 («Патетическая») Л. Бетховена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>Соната в творчестве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 xml:space="preserve">Светская музыка. Соната № 2 С. Прокофьева. Соната №11 В. А. Моцарта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«Рапсодия в стиле блюз» Дж. Гершвина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Симфоническая картина. «Празднества» К. Дебюсси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Симфония № 1 В. Калинникова.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Музыка народов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Международные хиты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EC5AC2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EC5AC2">
              <w:rPr>
                <w:rFonts w:ascii="Times New Roman" w:hAnsi="Times New Roman"/>
              </w:rPr>
              <w:t>Рок – опера «Юнона и Авось»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EC5AC2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EC5AC2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учебного предмета «Музыка»</w:t>
      </w:r>
    </w:p>
    <w:p w:rsidR="003C16DD" w:rsidRP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3C16DD" w:rsidTr="008F1766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6DD" w:rsidRDefault="003C16DD" w:rsidP="008F1766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3C16DD" w:rsidTr="008F1766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bCs/>
                <w:sz w:val="24"/>
                <w:szCs w:val="24"/>
              </w:rPr>
              <w:t>Раздел I. Классика и современность</w:t>
            </w:r>
            <w:r>
              <w:rPr>
                <w:b/>
                <w:bCs/>
                <w:sz w:val="24"/>
                <w:szCs w:val="24"/>
              </w:rPr>
              <w:t xml:space="preserve"> (17 часов)</w:t>
            </w: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Классика в нашей жизни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общих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9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9093E"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–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C9093E" w:rsidRDefault="00C9093E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4.1 -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4.6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5.46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12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 xml:space="preserve">понимать значение интонации в музыке; 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-анализировать средства музыкальной выразительности;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производить интонационно-образный анализ музыкального произведения</w:t>
            </w: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5A3811">
              <w:rPr>
                <w:rFonts w:ascii="Times New Roman" w:hAnsi="Times New Roman"/>
                <w:sz w:val="18"/>
                <w:szCs w:val="18"/>
              </w:rPr>
              <w:t xml:space="preserve"> понимать основной принцип построения и развития музыки;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анализировать взаимосвязь жизненного содержания музыки и музыкальных образов;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rStyle w:val="15"/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5A3811">
              <w:rPr>
                <w:sz w:val="18"/>
                <w:szCs w:val="18"/>
              </w:rPr>
              <w:t xml:space="preserve"> распознавать художественные направления, стили и жанры классической и современной музыки, особенности их </w:t>
            </w:r>
            <w:r w:rsidRPr="005A3811">
              <w:rPr>
                <w:sz w:val="18"/>
                <w:szCs w:val="18"/>
              </w:rPr>
              <w:lastRenderedPageBreak/>
              <w:t>музыкального языка и музыкальной драматургии;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 xml:space="preserve">- узнавать характерные черты и образцы творчества крупнейших русских и зарубежных композиторов </w:t>
            </w:r>
            <w:r w:rsidRPr="005A3811">
              <w:rPr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b/>
                <w:i/>
                <w:sz w:val="18"/>
                <w:szCs w:val="18"/>
              </w:rPr>
              <w:t>-</w:t>
            </w:r>
            <w:r w:rsidRPr="005A3811">
              <w:rPr>
                <w:sz w:val="18"/>
                <w:szCs w:val="18"/>
              </w:rPr>
              <w:t xml:space="preserve">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приводить примеры выдающихся музыкальных исполнителей и исполнительских коллективов;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применять современные ИКТ для записи и воспроизведения музыки;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811">
              <w:rPr>
                <w:sz w:val="18"/>
                <w:szCs w:val="18"/>
              </w:rPr>
              <w:t>- 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Опера. Опера «Князь Игорь». Русская эпическая опера. Ария князя Игоря. Портрет половцев. Плач Ярославны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Pr="00CA2B53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A2B53">
              <w:rPr>
                <w:sz w:val="22"/>
                <w:szCs w:val="22"/>
              </w:rPr>
              <w:t>«Князь Игорь» на сцене ЧГТОБ им. М. И. Глинка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Балет. Балет «Ярославна»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Рок-опера. Рок-опера «Преступление и наказание».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Мюзикл. Мюзикл «Ромео и Джульетта: от ненависти до любви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Музыка к драматическому спектаклю. «Ромео и </w:t>
            </w: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Джульетта». Музыкальные зарисовки для большого симфонического оркестра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 xml:space="preserve">Симфония чисел «Джульетта» </w:t>
            </w:r>
            <w:r w:rsidRPr="00F7405B">
              <w:rPr>
                <w:sz w:val="24"/>
                <w:szCs w:val="24"/>
              </w:rPr>
              <w:lastRenderedPageBreak/>
              <w:t>23041891 Алана 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Музыка Э. Грига к драме Г. Ибсена «Пер Гюнт»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Музыка в кино. Музыка к фильму «Властелин колец»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В концертном зале. Симфония: прошлое и настоящее. Симфония №8 («Неоконченная») Ф. Шуберта.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8F176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№5 П. И. Чайковского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543CE8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543CE8"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Симфония №1 («Классическая») С. Прокофьева. Музыка – это огромный мир окружающий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543CE8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543CE8"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CA2B53"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CA2B53"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CA2B53"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F7405B">
              <w:rPr>
                <w:b/>
                <w:bCs/>
                <w:sz w:val="24"/>
                <w:szCs w:val="24"/>
              </w:rPr>
              <w:t>Традиции и новаторство в музыке</w:t>
            </w:r>
            <w:r>
              <w:rPr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Музыканты – извечные маги.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8F17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общих музыкальных способностей обучающихся, а также образного и ассоциативного мышления, фантазии и творческого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3C16DD" w:rsidRPr="009C4122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 xml:space="preserve">понимать значение интонации в музыке; 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-анализировать средства музыкальной выразительности;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производить интонационно-образный анализ музыкального произведения</w:t>
            </w: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5A3811">
              <w:rPr>
                <w:rFonts w:ascii="Times New Roman" w:hAnsi="Times New Roman"/>
                <w:sz w:val="18"/>
                <w:szCs w:val="18"/>
              </w:rPr>
              <w:t xml:space="preserve"> понимать основной принцип построения и развития музыки;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анализировать взаимосвязь жизненного содержания музыки и музыкальных образов;</w:t>
            </w:r>
          </w:p>
          <w:p w:rsidR="003C16DD" w:rsidRPr="005A3811" w:rsidRDefault="003C16DD" w:rsidP="008F17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rStyle w:val="15"/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5A3811">
              <w:rPr>
                <w:sz w:val="18"/>
                <w:szCs w:val="18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 xml:space="preserve">- определять основные признаки исторических эпох, стилевых направлений в русской музыке, понимать стилевые черты русской классической музыкальной </w:t>
            </w:r>
            <w:r w:rsidRPr="005A3811">
              <w:rPr>
                <w:sz w:val="18"/>
                <w:szCs w:val="18"/>
              </w:rPr>
              <w:lastRenderedPageBreak/>
              <w:t>школы;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 xml:space="preserve">- узнавать характерные черты и образцы творчества крупнейших русских и зарубежных композиторов </w:t>
            </w:r>
            <w:r w:rsidRPr="005A3811">
              <w:rPr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b/>
                <w:i/>
                <w:sz w:val="18"/>
                <w:szCs w:val="18"/>
              </w:rPr>
              <w:t>-</w:t>
            </w:r>
            <w:r w:rsidRPr="005A3811">
              <w:rPr>
                <w:sz w:val="18"/>
                <w:szCs w:val="18"/>
              </w:rPr>
              <w:t xml:space="preserve">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приводить примеры выдающихся музыкальных исполнителей и исполнительских коллективов;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применять современные ИКТ для записи и воспроизведения музыки;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3C16DD" w:rsidRPr="005A3811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811">
              <w:rPr>
                <w:sz w:val="18"/>
                <w:szCs w:val="18"/>
              </w:rPr>
              <w:t>- 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95477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954774">
              <w:rPr>
                <w:sz w:val="20"/>
                <w:szCs w:val="20"/>
              </w:rPr>
              <w:lastRenderedPageBreak/>
              <w:t>Традиции и новаторство в творчестве композитора Алана 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пера «Порги и Бесс» </w:t>
            </w: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 Дж. Гершвин. Традиции развития оперного спектакля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Ж. Бизе: опера «Кармен». Портреты великих исполнителей: Елена Образцова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21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Р. Щедрин: балет «Кармен-сюита». Портреты великих исполнителей: Майя Плисецкая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музыкальный театр. Великие мюзиклы мира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Современный музыкальный театр. Классика в современной обработке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>Мюзикл в творческом наследии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В концертном зале. Д. Шостакович: симфония №7 </w:t>
            </w: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(«Ленинградская»). Литературные страницы: «Письмо к Богу» неизвестного солдата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 xml:space="preserve">Кантата «Бессмертный полк» на стихи </w:t>
            </w:r>
            <w:r w:rsidRPr="00F7405B">
              <w:rPr>
                <w:sz w:val="24"/>
                <w:szCs w:val="24"/>
              </w:rPr>
              <w:lastRenderedPageBreak/>
              <w:t>поэтов-фронтовиков Анатолия Кривошея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Музыка в храмовом синтезе искусств. Литературные страницы. Стихи русских поэтов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>Музыка уральских композиторов на стихи русских поэтов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Галерея религиозных образов. Неизвестный Свиридов.  «О России петь - что стремиться в храм…» Запевка, слова И. Северянина. Хоровой цикл «Песнопения и молитвы» (фрагменты»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8F1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6D5993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Свет фресок Дионисия – миру (Р. Щедрин: «Фрески Дионисия»)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Музыкальные завещания потомкам (Р. Щед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рин: «Гейлигенштадское завещание</w:t>
            </w: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 Л. Бетховена»)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8F176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8F1766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8F17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8F1766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8F1766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8F1766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C16DD" w:rsidRDefault="003C16DD" w:rsidP="003C3332">
      <w:pPr>
        <w:spacing w:after="0"/>
        <w:rPr>
          <w:rFonts w:ascii="Times New Roman" w:eastAsiaTheme="minorHAnsi" w:hAnsi="Times New Roman" w:cs="Times New Roman"/>
          <w:sz w:val="24"/>
          <w:szCs w:val="24"/>
        </w:rPr>
        <w:sectPr w:rsidR="003C16DD" w:rsidSect="00B96B84">
          <w:pgSz w:w="16838" w:h="11906" w:orient="landscape"/>
          <w:pgMar w:top="851" w:right="1134" w:bottom="1418" w:left="1134" w:header="708" w:footer="708" w:gutter="0"/>
          <w:cols w:space="720"/>
        </w:sectPr>
      </w:pPr>
    </w:p>
    <w:p w:rsidR="00E07F2F" w:rsidRDefault="00E07F2F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BA2" w:rsidRPr="00DF7B39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2BA2" w:rsidRPr="00DF7B39" w:rsidSect="00B96B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7B39" w:rsidRDefault="00DF7B39" w:rsidP="00DF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7B39" w:rsidSect="00B96B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7B39" w:rsidRDefault="00DF7B39" w:rsidP="00DF7B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DF7B39" w:rsidSect="00B96B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7B39" w:rsidRPr="008474B5" w:rsidRDefault="00DF7B39" w:rsidP="003C3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F7B39" w:rsidRDefault="00DF7B39" w:rsidP="00DF7B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F7B39" w:rsidRDefault="00DF7B39" w:rsidP="00DF7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B39" w:rsidRDefault="00DF7B39" w:rsidP="00B96B84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DF7B39" w:rsidRDefault="00DF7B39" w:rsidP="00DF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sectPr w:rsidR="00DF7B39" w:rsidSect="00B96B84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46" w:rsidRDefault="00416946" w:rsidP="003C3332">
      <w:pPr>
        <w:spacing w:after="0" w:line="240" w:lineRule="auto"/>
      </w:pPr>
      <w:r>
        <w:separator/>
      </w:r>
    </w:p>
  </w:endnote>
  <w:endnote w:type="continuationSeparator" w:id="0">
    <w:p w:rsidR="00416946" w:rsidRDefault="00416946" w:rsidP="003C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75886"/>
      <w:docPartObj>
        <w:docPartGallery w:val="Page Numbers (Bottom of Page)"/>
        <w:docPartUnique/>
      </w:docPartObj>
    </w:sdtPr>
    <w:sdtEndPr/>
    <w:sdtContent>
      <w:p w:rsidR="008F1766" w:rsidRDefault="008F1766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7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766" w:rsidRDefault="008F17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46" w:rsidRDefault="00416946" w:rsidP="003C3332">
      <w:pPr>
        <w:spacing w:after="0" w:line="240" w:lineRule="auto"/>
      </w:pPr>
      <w:r>
        <w:separator/>
      </w:r>
    </w:p>
  </w:footnote>
  <w:footnote w:type="continuationSeparator" w:id="0">
    <w:p w:rsidR="00416946" w:rsidRDefault="00416946" w:rsidP="003C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CB9"/>
    <w:multiLevelType w:val="hybridMultilevel"/>
    <w:tmpl w:val="0186DA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367"/>
    <w:multiLevelType w:val="hybridMultilevel"/>
    <w:tmpl w:val="982A1500"/>
    <w:lvl w:ilvl="0" w:tplc="7BBC7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42F"/>
    <w:multiLevelType w:val="hybridMultilevel"/>
    <w:tmpl w:val="614AAB8A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6F95"/>
    <w:multiLevelType w:val="hybridMultilevel"/>
    <w:tmpl w:val="97C6F4A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6A42"/>
    <w:multiLevelType w:val="hybridMultilevel"/>
    <w:tmpl w:val="F5B824B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108"/>
    <w:multiLevelType w:val="hybridMultilevel"/>
    <w:tmpl w:val="AA8094BE"/>
    <w:lvl w:ilvl="0" w:tplc="7BBC7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39"/>
    <w:rsid w:val="00052BA2"/>
    <w:rsid w:val="0006551F"/>
    <w:rsid w:val="00147E5F"/>
    <w:rsid w:val="001B19A4"/>
    <w:rsid w:val="002A523E"/>
    <w:rsid w:val="002B797D"/>
    <w:rsid w:val="002F640C"/>
    <w:rsid w:val="00301703"/>
    <w:rsid w:val="003C16DD"/>
    <w:rsid w:val="003C3332"/>
    <w:rsid w:val="00416946"/>
    <w:rsid w:val="0053587D"/>
    <w:rsid w:val="00537F46"/>
    <w:rsid w:val="00543CE8"/>
    <w:rsid w:val="00573C73"/>
    <w:rsid w:val="005A12F1"/>
    <w:rsid w:val="005A3811"/>
    <w:rsid w:val="00615EDD"/>
    <w:rsid w:val="00657678"/>
    <w:rsid w:val="006D556B"/>
    <w:rsid w:val="006D5993"/>
    <w:rsid w:val="00757A39"/>
    <w:rsid w:val="00781B15"/>
    <w:rsid w:val="007A2428"/>
    <w:rsid w:val="008413E1"/>
    <w:rsid w:val="00877617"/>
    <w:rsid w:val="00883016"/>
    <w:rsid w:val="008976B5"/>
    <w:rsid w:val="008C7997"/>
    <w:rsid w:val="008E67B1"/>
    <w:rsid w:val="008F1766"/>
    <w:rsid w:val="00954774"/>
    <w:rsid w:val="00955EC3"/>
    <w:rsid w:val="009C3054"/>
    <w:rsid w:val="009C4122"/>
    <w:rsid w:val="00A304E3"/>
    <w:rsid w:val="00A36F8D"/>
    <w:rsid w:val="00AE3E55"/>
    <w:rsid w:val="00AE636A"/>
    <w:rsid w:val="00B96B84"/>
    <w:rsid w:val="00C16AB0"/>
    <w:rsid w:val="00C7506F"/>
    <w:rsid w:val="00C9093E"/>
    <w:rsid w:val="00CA087D"/>
    <w:rsid w:val="00CA2B53"/>
    <w:rsid w:val="00CB72DB"/>
    <w:rsid w:val="00CD090E"/>
    <w:rsid w:val="00CD44A0"/>
    <w:rsid w:val="00D65306"/>
    <w:rsid w:val="00D77B5D"/>
    <w:rsid w:val="00DF7B39"/>
    <w:rsid w:val="00E07F2F"/>
    <w:rsid w:val="00E90A3E"/>
    <w:rsid w:val="00EC5AC2"/>
    <w:rsid w:val="00F45591"/>
    <w:rsid w:val="00F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A8FC-638C-4A27-AA86-7C5121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3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F7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7B3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7B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F7B3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7B3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unhideWhenUsed/>
    <w:rsid w:val="00DF7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B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7B3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1"/>
    <w:uiPriority w:val="99"/>
    <w:semiHidden/>
    <w:unhideWhenUsed/>
    <w:rsid w:val="00DF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7B39"/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uiPriority w:val="99"/>
    <w:semiHidden/>
    <w:rsid w:val="00DF7B39"/>
    <w:rPr>
      <w:rFonts w:ascii="Calibri" w:eastAsia="Calibri" w:hAnsi="Calibri" w:cs="Calibri"/>
    </w:rPr>
  </w:style>
  <w:style w:type="paragraph" w:styleId="a8">
    <w:name w:val="footer"/>
    <w:basedOn w:val="a"/>
    <w:link w:val="12"/>
    <w:uiPriority w:val="99"/>
    <w:unhideWhenUsed/>
    <w:rsid w:val="00DF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7B39"/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uiPriority w:val="99"/>
    <w:rsid w:val="00DF7B39"/>
    <w:rPr>
      <w:rFonts w:ascii="Calibri" w:eastAsia="Calibri" w:hAnsi="Calibri" w:cs="Calibri"/>
    </w:rPr>
  </w:style>
  <w:style w:type="paragraph" w:styleId="aa">
    <w:name w:val="Title"/>
    <w:basedOn w:val="a"/>
    <w:link w:val="ab"/>
    <w:uiPriority w:val="99"/>
    <w:qFormat/>
    <w:rsid w:val="00DF7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b">
    <w:name w:val="Название Знак"/>
    <w:basedOn w:val="a0"/>
    <w:link w:val="aa"/>
    <w:uiPriority w:val="99"/>
    <w:rsid w:val="00DF7B39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semiHidden/>
    <w:locked/>
    <w:rsid w:val="00DF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semiHidden/>
    <w:unhideWhenUsed/>
    <w:rsid w:val="00DF7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DF7B39"/>
    <w:rPr>
      <w:rFonts w:ascii="Calibri" w:eastAsia="Calibri" w:hAnsi="Calibri" w:cs="Calibri"/>
    </w:rPr>
  </w:style>
  <w:style w:type="paragraph" w:styleId="ae">
    <w:name w:val="No Spacing"/>
    <w:uiPriority w:val="1"/>
    <w:qFormat/>
    <w:rsid w:val="00DF7B3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F7B39"/>
    <w:pPr>
      <w:ind w:left="720"/>
      <w:contextualSpacing/>
    </w:pPr>
  </w:style>
  <w:style w:type="paragraph" w:customStyle="1" w:styleId="Default">
    <w:name w:val="Default"/>
    <w:uiPriority w:val="99"/>
    <w:rsid w:val="00DF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DF7B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B39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0">
    <w:name w:val="Основной текст_"/>
    <w:basedOn w:val="a0"/>
    <w:link w:val="31"/>
    <w:semiHidden/>
    <w:locked/>
    <w:rsid w:val="00DF7B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0"/>
    <w:semiHidden/>
    <w:rsid w:val="00DF7B39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uiPriority w:val="99"/>
    <w:semiHidden/>
    <w:rsid w:val="00DF7B39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1">
    <w:name w:val="Подпись к картинке_"/>
    <w:basedOn w:val="a0"/>
    <w:link w:val="af2"/>
    <w:semiHidden/>
    <w:locked/>
    <w:rsid w:val="00DF7B3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2">
    <w:name w:val="Подпись к картинке"/>
    <w:basedOn w:val="a"/>
    <w:link w:val="af1"/>
    <w:semiHidden/>
    <w:rsid w:val="00DF7B39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4">
    <w:name w:val="Абзац списка1"/>
    <w:basedOn w:val="a"/>
    <w:uiPriority w:val="34"/>
    <w:semiHidden/>
    <w:qFormat/>
    <w:rsid w:val="00DF7B39"/>
    <w:pPr>
      <w:ind w:left="720"/>
      <w:contextualSpacing/>
    </w:pPr>
    <w:rPr>
      <w:rFonts w:eastAsia="Times New Roman" w:cs="Times New Roman"/>
    </w:rPr>
  </w:style>
  <w:style w:type="paragraph" w:customStyle="1" w:styleId="c6">
    <w:name w:val="c6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basedOn w:val="a0"/>
    <w:link w:val="43"/>
    <w:locked/>
    <w:rsid w:val="00DF7B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DF7B39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DF7B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7B39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3">
    <w:name w:val="c3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7B39"/>
  </w:style>
  <w:style w:type="character" w:customStyle="1" w:styleId="c21">
    <w:name w:val="c21"/>
    <w:basedOn w:val="a0"/>
    <w:rsid w:val="00DF7B39"/>
  </w:style>
  <w:style w:type="character" w:customStyle="1" w:styleId="apple-converted-space">
    <w:name w:val="apple-converted-space"/>
    <w:basedOn w:val="a0"/>
    <w:rsid w:val="00DF7B39"/>
  </w:style>
  <w:style w:type="character" w:customStyle="1" w:styleId="15">
    <w:name w:val="Основной текст1"/>
    <w:rsid w:val="00DF7B3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3">
    <w:name w:val="Основной текст + Курсив"/>
    <w:aliases w:val="Интервал 1 pt"/>
    <w:basedOn w:val="af0"/>
    <w:rsid w:val="00DF7B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5">
    <w:name w:val="Основной текст (2) + 15"/>
    <w:aliases w:val="5 pt"/>
    <w:basedOn w:val="af0"/>
    <w:rsid w:val="00DF7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</w:rPr>
  </w:style>
  <w:style w:type="character" w:customStyle="1" w:styleId="23">
    <w:name w:val="Основной текст2"/>
    <w:basedOn w:val="af0"/>
    <w:rsid w:val="00DF7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alibri">
    <w:name w:val="Основной текст + Calibri"/>
    <w:basedOn w:val="af0"/>
    <w:rsid w:val="00DF7B39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32">
    <w:name w:val="Основной текст (3)"/>
    <w:basedOn w:val="a0"/>
    <w:rsid w:val="00DF7B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4">
    <w:name w:val="Основной текст + Полужирный"/>
    <w:aliases w:val="Курсив"/>
    <w:basedOn w:val="af0"/>
    <w:rsid w:val="00DF7B3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3">
    <w:name w:val="Основной текст (3) + Не полужирный"/>
    <w:aliases w:val="Не курсив"/>
    <w:basedOn w:val="a0"/>
    <w:rsid w:val="00DF7B3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c1">
    <w:name w:val="c1"/>
    <w:basedOn w:val="a0"/>
    <w:rsid w:val="00DF7B39"/>
  </w:style>
  <w:style w:type="character" w:customStyle="1" w:styleId="c0">
    <w:name w:val="c0"/>
    <w:basedOn w:val="a0"/>
    <w:rsid w:val="00DF7B39"/>
  </w:style>
  <w:style w:type="character" w:customStyle="1" w:styleId="29pt">
    <w:name w:val="Основной текст (2) + 9 pt"/>
    <w:basedOn w:val="21"/>
    <w:rsid w:val="00DF7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f5">
    <w:name w:val="Table Grid"/>
    <w:basedOn w:val="a1"/>
    <w:uiPriority w:val="59"/>
    <w:rsid w:val="00DF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DF7B39"/>
    <w:rPr>
      <w:b/>
      <w:bCs/>
    </w:rPr>
  </w:style>
  <w:style w:type="table" w:customStyle="1" w:styleId="16">
    <w:name w:val="Сетка таблицы1"/>
    <w:basedOn w:val="a1"/>
    <w:next w:val="af5"/>
    <w:uiPriority w:val="59"/>
    <w:rsid w:val="00DF7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E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63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12740</Words>
  <Characters>72623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Игорь</cp:lastModifiedBy>
  <cp:revision>24</cp:revision>
  <cp:lastPrinted>2020-09-15T11:31:00Z</cp:lastPrinted>
  <dcterms:created xsi:type="dcterms:W3CDTF">2019-10-16T10:13:00Z</dcterms:created>
  <dcterms:modified xsi:type="dcterms:W3CDTF">2020-12-18T08:09:00Z</dcterms:modified>
</cp:coreProperties>
</file>